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5D" w:rsidRDefault="003F4383" w:rsidP="003F4383">
      <w:pPr>
        <w:jc w:val="center"/>
        <w:rPr>
          <w:sz w:val="44"/>
          <w:szCs w:val="44"/>
          <w:lang w:val="bg-BG"/>
        </w:rPr>
      </w:pPr>
      <w:r w:rsidRPr="00117C6F">
        <w:rPr>
          <w:sz w:val="44"/>
          <w:szCs w:val="44"/>
          <w:lang w:val="bg-BG"/>
        </w:rPr>
        <w:t>НЧ”Просвета 1905г.” – с.Дебнево, общ.Троян</w:t>
      </w:r>
    </w:p>
    <w:p w:rsidR="007C25F6" w:rsidRPr="00117C6F" w:rsidRDefault="00D5714F" w:rsidP="003F4383">
      <w:pPr>
        <w:jc w:val="center"/>
        <w:rPr>
          <w:sz w:val="44"/>
          <w:szCs w:val="44"/>
          <w:lang w:val="bg-BG"/>
        </w:rPr>
      </w:pPr>
      <w:r>
        <w:rPr>
          <w:sz w:val="44"/>
          <w:szCs w:val="44"/>
          <w:lang w:val="bg-BG"/>
        </w:rPr>
        <w:t>Отчет за дейността през 2021</w:t>
      </w:r>
      <w:bookmarkStart w:id="0" w:name="_GoBack"/>
      <w:bookmarkEnd w:id="0"/>
      <w:r w:rsidR="007C25F6">
        <w:rPr>
          <w:sz w:val="44"/>
          <w:szCs w:val="44"/>
          <w:lang w:val="bg-BG"/>
        </w:rPr>
        <w:t>г.</w:t>
      </w:r>
    </w:p>
    <w:p w:rsidR="007C25F6" w:rsidRDefault="007C25F6" w:rsidP="003F4383">
      <w:pPr>
        <w:jc w:val="center"/>
        <w:rPr>
          <w:sz w:val="32"/>
          <w:szCs w:val="32"/>
          <w:lang w:val="bg-BG"/>
        </w:rPr>
      </w:pPr>
    </w:p>
    <w:p w:rsidR="003F4383" w:rsidRDefault="003F4383" w:rsidP="003F4383">
      <w:pPr>
        <w:jc w:val="center"/>
        <w:rPr>
          <w:sz w:val="32"/>
          <w:szCs w:val="32"/>
          <w:lang w:val="bg-BG"/>
        </w:rPr>
      </w:pPr>
      <w:r>
        <w:rPr>
          <w:sz w:val="32"/>
          <w:szCs w:val="32"/>
          <w:lang w:val="bg-BG"/>
        </w:rPr>
        <w:t>Българското читалище – Извор на духовност и любознание</w:t>
      </w:r>
    </w:p>
    <w:p w:rsidR="003F4383" w:rsidRDefault="003F4383" w:rsidP="003F4383">
      <w:pPr>
        <w:jc w:val="center"/>
        <w:rPr>
          <w:sz w:val="32"/>
          <w:szCs w:val="32"/>
          <w:lang w:val="bg-BG"/>
        </w:rPr>
      </w:pPr>
      <w:r>
        <w:rPr>
          <w:sz w:val="32"/>
          <w:szCs w:val="32"/>
          <w:lang w:val="bg-BG"/>
        </w:rPr>
        <w:t>„…Българинът се слави с това, че обича празниците, че умее да пее, да танцува и да се весели, з</w:t>
      </w:r>
      <w:r w:rsidR="002B2DA0">
        <w:rPr>
          <w:sz w:val="32"/>
          <w:szCs w:val="32"/>
          <w:lang w:val="bg-BG"/>
        </w:rPr>
        <w:t>а</w:t>
      </w:r>
      <w:r>
        <w:rPr>
          <w:sz w:val="32"/>
          <w:szCs w:val="32"/>
          <w:lang w:val="bg-BG"/>
        </w:rPr>
        <w:t xml:space="preserve">щото това го прави по – човечен. Известен е и с това, че тачи и поддържа своите традиции и обичаи. </w:t>
      </w:r>
    </w:p>
    <w:p w:rsidR="003F4383" w:rsidRDefault="003F4383" w:rsidP="003F4383">
      <w:pPr>
        <w:jc w:val="center"/>
        <w:rPr>
          <w:sz w:val="36"/>
          <w:szCs w:val="36"/>
          <w:lang w:val="bg-BG"/>
        </w:rPr>
      </w:pPr>
      <w:r>
        <w:rPr>
          <w:sz w:val="32"/>
          <w:szCs w:val="32"/>
          <w:lang w:val="bg-BG"/>
        </w:rPr>
        <w:t>И с това, че има своя културен феномен – читалището!”</w:t>
      </w:r>
    </w:p>
    <w:p w:rsidR="00791200" w:rsidRDefault="00791200" w:rsidP="003F4383">
      <w:pPr>
        <w:jc w:val="center"/>
        <w:rPr>
          <w:sz w:val="36"/>
          <w:szCs w:val="36"/>
          <w:lang w:val="bg-BG"/>
        </w:rPr>
      </w:pPr>
      <w:r>
        <w:rPr>
          <w:sz w:val="36"/>
          <w:szCs w:val="36"/>
          <w:lang w:val="bg-BG"/>
        </w:rPr>
        <w:t>Б И Б Л И О Т Е Ч Н А   Д Е Й Н О С Т</w:t>
      </w:r>
    </w:p>
    <w:p w:rsidR="00630469" w:rsidRDefault="002B2DA0" w:rsidP="003F4383">
      <w:pPr>
        <w:jc w:val="center"/>
        <w:rPr>
          <w:sz w:val="32"/>
          <w:szCs w:val="32"/>
          <w:lang w:val="bg-BG"/>
        </w:rPr>
      </w:pPr>
      <w:r w:rsidRPr="002B2DA0">
        <w:rPr>
          <w:sz w:val="32"/>
          <w:szCs w:val="32"/>
          <w:lang w:val="bg-BG"/>
        </w:rPr>
        <w:t>Многократно сме подчертавали</w:t>
      </w:r>
      <w:r w:rsidR="003F4383" w:rsidRPr="00425ECD">
        <w:rPr>
          <w:sz w:val="36"/>
          <w:szCs w:val="36"/>
          <w:lang w:val="bg-BG"/>
        </w:rPr>
        <w:t xml:space="preserve">, </w:t>
      </w:r>
      <w:r w:rsidR="003F4383" w:rsidRPr="002B2DA0">
        <w:rPr>
          <w:sz w:val="32"/>
          <w:szCs w:val="32"/>
          <w:lang w:val="bg-BG"/>
        </w:rPr>
        <w:t>че</w:t>
      </w:r>
      <w:r w:rsidR="003F4383" w:rsidRPr="00425ECD">
        <w:rPr>
          <w:sz w:val="36"/>
          <w:szCs w:val="36"/>
          <w:lang w:val="bg-BG"/>
        </w:rPr>
        <w:t xml:space="preserve"> </w:t>
      </w:r>
      <w:r w:rsidR="003F4383" w:rsidRPr="00425ECD">
        <w:rPr>
          <w:sz w:val="32"/>
          <w:szCs w:val="32"/>
          <w:lang w:val="bg-BG"/>
        </w:rPr>
        <w:t>читалищната библиотека е втори образователен център както за децата от селото, така и за тези от съседните села</w:t>
      </w:r>
      <w:r w:rsidR="00240595">
        <w:rPr>
          <w:sz w:val="32"/>
          <w:szCs w:val="32"/>
        </w:rPr>
        <w:t xml:space="preserve"> </w:t>
      </w:r>
      <w:r w:rsidR="003F4383" w:rsidRPr="00425ECD">
        <w:rPr>
          <w:sz w:val="32"/>
          <w:szCs w:val="32"/>
          <w:lang w:val="bg-BG"/>
        </w:rPr>
        <w:t>-</w:t>
      </w:r>
      <w:r w:rsidR="00240595">
        <w:rPr>
          <w:sz w:val="32"/>
          <w:szCs w:val="32"/>
        </w:rPr>
        <w:t xml:space="preserve"> </w:t>
      </w:r>
      <w:r w:rsidR="003F4383" w:rsidRPr="00425ECD">
        <w:rPr>
          <w:sz w:val="32"/>
          <w:szCs w:val="32"/>
          <w:lang w:val="bg-BG"/>
        </w:rPr>
        <w:t xml:space="preserve">Добродан,Врабево, Дамяново, Бериево и Гумощник, </w:t>
      </w:r>
      <w:r w:rsidR="00F31749">
        <w:rPr>
          <w:sz w:val="32"/>
          <w:szCs w:val="32"/>
          <w:lang w:val="bg-BG"/>
        </w:rPr>
        <w:t>които се учат в нашето основно</w:t>
      </w:r>
      <w:r w:rsidR="003F4383" w:rsidRPr="00425ECD">
        <w:rPr>
          <w:sz w:val="32"/>
          <w:szCs w:val="32"/>
          <w:lang w:val="bg-BG"/>
        </w:rPr>
        <w:t xml:space="preserve"> училище</w:t>
      </w:r>
      <w:r w:rsidR="00F31749">
        <w:rPr>
          <w:sz w:val="32"/>
          <w:szCs w:val="32"/>
          <w:lang w:val="bg-BG"/>
        </w:rPr>
        <w:t xml:space="preserve"> „Иван Вазов“</w:t>
      </w:r>
      <w:r w:rsidR="003F4383" w:rsidRPr="00425ECD">
        <w:rPr>
          <w:sz w:val="32"/>
          <w:szCs w:val="32"/>
          <w:lang w:val="bg-BG"/>
        </w:rPr>
        <w:t xml:space="preserve">. </w:t>
      </w:r>
      <w:r w:rsidR="003F4383" w:rsidRPr="002B2DA0">
        <w:rPr>
          <w:sz w:val="32"/>
          <w:szCs w:val="32"/>
          <w:lang w:val="bg-BG"/>
        </w:rPr>
        <w:t>Затов</w:t>
      </w:r>
      <w:r>
        <w:rPr>
          <w:sz w:val="32"/>
          <w:szCs w:val="32"/>
          <w:lang w:val="bg-BG"/>
        </w:rPr>
        <w:t xml:space="preserve">а ние </w:t>
      </w:r>
      <w:r w:rsidR="00630469" w:rsidRPr="002B2DA0">
        <w:rPr>
          <w:sz w:val="32"/>
          <w:szCs w:val="32"/>
          <w:lang w:val="bg-BG"/>
        </w:rPr>
        <w:t>се стремим да обогатяваме</w:t>
      </w:r>
    </w:p>
    <w:p w:rsidR="00630469" w:rsidRDefault="003F4383" w:rsidP="00630469">
      <w:pPr>
        <w:rPr>
          <w:sz w:val="32"/>
          <w:szCs w:val="32"/>
          <w:lang w:val="bg-BG"/>
        </w:rPr>
      </w:pPr>
      <w:r w:rsidRPr="00425ECD">
        <w:rPr>
          <w:sz w:val="32"/>
          <w:szCs w:val="32"/>
          <w:lang w:val="bg-BG"/>
        </w:rPr>
        <w:t>библиотечния фонд с нови детски книги и енциклопедии, чрез закупуване на нова литература, както и чрез разработване на проекти</w:t>
      </w:r>
      <w:r w:rsidR="001478CD">
        <w:rPr>
          <w:sz w:val="32"/>
          <w:szCs w:val="32"/>
          <w:lang w:val="bg-BG"/>
        </w:rPr>
        <w:t xml:space="preserve">. </w:t>
      </w:r>
    </w:p>
    <w:p w:rsidR="00791200" w:rsidRDefault="00630469" w:rsidP="00F31749">
      <w:pPr>
        <w:ind w:firstLine="720"/>
        <w:rPr>
          <w:sz w:val="32"/>
          <w:szCs w:val="32"/>
          <w:lang w:val="bg-BG"/>
        </w:rPr>
      </w:pPr>
      <w:r>
        <w:rPr>
          <w:sz w:val="32"/>
          <w:szCs w:val="32"/>
          <w:lang w:val="bg-BG"/>
        </w:rPr>
        <w:t>Новата литература която бе</w:t>
      </w:r>
      <w:r w:rsidR="001478CD">
        <w:rPr>
          <w:sz w:val="32"/>
          <w:szCs w:val="32"/>
          <w:lang w:val="bg-BG"/>
        </w:rPr>
        <w:t xml:space="preserve"> за</w:t>
      </w:r>
      <w:r w:rsidR="00D368F6">
        <w:rPr>
          <w:sz w:val="32"/>
          <w:szCs w:val="32"/>
          <w:lang w:val="bg-BG"/>
        </w:rPr>
        <w:t>числена е на стойност  от 1287.16 лв.за 96 т</w:t>
      </w:r>
      <w:r w:rsidR="001478CD">
        <w:rPr>
          <w:sz w:val="32"/>
          <w:szCs w:val="32"/>
          <w:lang w:val="bg-BG"/>
        </w:rPr>
        <w:t>. книги. Получихме</w:t>
      </w:r>
      <w:r w:rsidR="00D368F6">
        <w:rPr>
          <w:sz w:val="32"/>
          <w:szCs w:val="32"/>
          <w:lang w:val="bg-BG"/>
        </w:rPr>
        <w:t xml:space="preserve"> 5</w:t>
      </w:r>
      <w:r w:rsidR="00A37ECB">
        <w:rPr>
          <w:sz w:val="32"/>
          <w:szCs w:val="32"/>
          <w:lang w:val="bg-BG"/>
        </w:rPr>
        <w:t>т.</w:t>
      </w:r>
      <w:r w:rsidR="001478CD">
        <w:rPr>
          <w:sz w:val="32"/>
          <w:szCs w:val="32"/>
          <w:lang w:val="bg-BG"/>
        </w:rPr>
        <w:t xml:space="preserve"> дарени</w:t>
      </w:r>
      <w:r w:rsidR="00D368F6">
        <w:rPr>
          <w:sz w:val="32"/>
          <w:szCs w:val="32"/>
          <w:lang w:val="bg-BG"/>
        </w:rPr>
        <w:t>е от Община Троян на стойност 50лв. , 11</w:t>
      </w:r>
      <w:r w:rsidR="001478CD">
        <w:rPr>
          <w:sz w:val="32"/>
          <w:szCs w:val="32"/>
          <w:lang w:val="bg-BG"/>
        </w:rPr>
        <w:t>т. л-ра на стойнос</w:t>
      </w:r>
      <w:r w:rsidR="00D368F6">
        <w:rPr>
          <w:sz w:val="32"/>
          <w:szCs w:val="32"/>
          <w:lang w:val="bg-BG"/>
        </w:rPr>
        <w:t>т 120.61лв., дарени от ЕТ“Фата – Искра Петрова“- гр.София, 80</w:t>
      </w:r>
      <w:r w:rsidR="00A37ECB">
        <w:rPr>
          <w:sz w:val="32"/>
          <w:szCs w:val="32"/>
          <w:lang w:val="bg-BG"/>
        </w:rPr>
        <w:t>т. л-ра на стой</w:t>
      </w:r>
      <w:r w:rsidR="00D368F6">
        <w:rPr>
          <w:sz w:val="32"/>
          <w:szCs w:val="32"/>
          <w:lang w:val="bg-BG"/>
        </w:rPr>
        <w:t>ност 1116.55лв</w:t>
      </w:r>
    </w:p>
    <w:p w:rsidR="00A37ECB" w:rsidRDefault="00D368F6" w:rsidP="00A37ECB">
      <w:pPr>
        <w:rPr>
          <w:sz w:val="32"/>
          <w:szCs w:val="32"/>
          <w:lang w:val="bg-BG"/>
        </w:rPr>
      </w:pPr>
      <w:r>
        <w:rPr>
          <w:sz w:val="32"/>
          <w:szCs w:val="32"/>
          <w:lang w:val="bg-BG"/>
        </w:rPr>
        <w:t xml:space="preserve">закупени от ЕТ“Фата – Искра Петрова“по проект към Министерство на културата“Българските библиотеки – съвременни центрове за четене и информираност“. </w:t>
      </w:r>
      <w:r w:rsidR="00630469" w:rsidRPr="00425ECD">
        <w:rPr>
          <w:sz w:val="32"/>
          <w:szCs w:val="32"/>
          <w:lang w:val="bg-BG"/>
        </w:rPr>
        <w:t xml:space="preserve">Всички книги, които постъпиха в библиотеката са регистрирани в Инвентарната книга на читалището </w:t>
      </w:r>
      <w:r w:rsidR="00630469" w:rsidRPr="00425ECD">
        <w:rPr>
          <w:sz w:val="32"/>
          <w:szCs w:val="32"/>
          <w:lang w:val="bg-BG"/>
        </w:rPr>
        <w:lastRenderedPageBreak/>
        <w:t>и са описани в неговия компютър, във връзка със софтуерния продукт АБ -</w:t>
      </w:r>
      <w:r w:rsidR="00240595">
        <w:rPr>
          <w:sz w:val="32"/>
          <w:szCs w:val="32"/>
        </w:rPr>
        <w:t xml:space="preserve"> </w:t>
      </w:r>
      <w:r w:rsidR="00630469" w:rsidRPr="00425ECD">
        <w:rPr>
          <w:sz w:val="32"/>
          <w:szCs w:val="32"/>
          <w:lang w:val="bg-BG"/>
        </w:rPr>
        <w:t>Автоматизирани библиотеки.</w:t>
      </w:r>
    </w:p>
    <w:p w:rsidR="00791200" w:rsidRPr="006D739D" w:rsidRDefault="00A37ECB" w:rsidP="006D739D">
      <w:pPr>
        <w:ind w:firstLine="720"/>
        <w:rPr>
          <w:sz w:val="32"/>
          <w:szCs w:val="32"/>
          <w:lang w:val="bg-BG"/>
        </w:rPr>
      </w:pPr>
      <w:r>
        <w:rPr>
          <w:sz w:val="32"/>
          <w:szCs w:val="32"/>
          <w:lang w:val="bg-BG"/>
        </w:rPr>
        <w:t>П</w:t>
      </w:r>
      <w:r w:rsidR="00791200" w:rsidRPr="00425ECD">
        <w:rPr>
          <w:sz w:val="32"/>
          <w:szCs w:val="32"/>
          <w:lang w:val="bg-BG"/>
        </w:rPr>
        <w:t>осещеният</w:t>
      </w:r>
      <w:r>
        <w:rPr>
          <w:sz w:val="32"/>
          <w:szCs w:val="32"/>
          <w:lang w:val="bg-BG"/>
        </w:rPr>
        <w:t>а</w:t>
      </w:r>
      <w:r w:rsidR="00D368F6">
        <w:rPr>
          <w:sz w:val="32"/>
          <w:szCs w:val="32"/>
          <w:lang w:val="bg-BG"/>
        </w:rPr>
        <w:t xml:space="preserve"> в библиотеката към края на 2021г. са 711</w:t>
      </w:r>
      <w:r w:rsidR="00791200" w:rsidRPr="00425ECD">
        <w:rPr>
          <w:sz w:val="32"/>
          <w:szCs w:val="32"/>
          <w:lang w:val="bg-BG"/>
        </w:rPr>
        <w:t xml:space="preserve">, като </w:t>
      </w:r>
      <w:r w:rsidR="00D368F6">
        <w:rPr>
          <w:sz w:val="32"/>
          <w:szCs w:val="32"/>
          <w:lang w:val="bg-BG"/>
        </w:rPr>
        <w:t>521</w:t>
      </w:r>
      <w:r w:rsidR="00791200">
        <w:rPr>
          <w:sz w:val="32"/>
          <w:szCs w:val="32"/>
          <w:lang w:val="bg-BG"/>
        </w:rPr>
        <w:t xml:space="preserve"> </w:t>
      </w:r>
      <w:r w:rsidR="00791200" w:rsidRPr="00425ECD">
        <w:rPr>
          <w:sz w:val="32"/>
          <w:szCs w:val="32"/>
          <w:lang w:val="bg-BG"/>
        </w:rPr>
        <w:t>от тях са за ползване на компютрите. Заетите библиотечни докуме</w:t>
      </w:r>
      <w:r w:rsidR="00791200">
        <w:rPr>
          <w:sz w:val="32"/>
          <w:szCs w:val="32"/>
          <w:lang w:val="bg-BG"/>
        </w:rPr>
        <w:t>н</w:t>
      </w:r>
      <w:r w:rsidR="00791200" w:rsidRPr="00425ECD">
        <w:rPr>
          <w:sz w:val="32"/>
          <w:szCs w:val="32"/>
          <w:lang w:val="bg-BG"/>
        </w:rPr>
        <w:t>ти за цялата година са 3</w:t>
      </w:r>
      <w:r w:rsidR="00D368F6">
        <w:rPr>
          <w:sz w:val="32"/>
          <w:szCs w:val="32"/>
          <w:lang w:val="bg-BG"/>
        </w:rPr>
        <w:t>53</w:t>
      </w:r>
      <w:r w:rsidR="00951A4D">
        <w:rPr>
          <w:sz w:val="32"/>
          <w:szCs w:val="32"/>
          <w:lang w:val="bg-BG"/>
        </w:rPr>
        <w:t>. Към 31.12.2021</w:t>
      </w:r>
      <w:r w:rsidR="00791200" w:rsidRPr="00425ECD">
        <w:rPr>
          <w:sz w:val="32"/>
          <w:szCs w:val="32"/>
          <w:lang w:val="bg-BG"/>
        </w:rPr>
        <w:t>г. библиотечния фонд наброява 11</w:t>
      </w:r>
      <w:r w:rsidR="002B2DA0">
        <w:rPr>
          <w:sz w:val="32"/>
          <w:szCs w:val="32"/>
          <w:lang w:val="bg-BG"/>
        </w:rPr>
        <w:t xml:space="preserve"> </w:t>
      </w:r>
      <w:r w:rsidR="00D368F6">
        <w:rPr>
          <w:sz w:val="32"/>
          <w:szCs w:val="32"/>
          <w:lang w:val="bg-BG"/>
        </w:rPr>
        <w:t>379</w:t>
      </w:r>
      <w:r w:rsidR="00791200" w:rsidRPr="00425ECD">
        <w:rPr>
          <w:sz w:val="32"/>
          <w:szCs w:val="32"/>
          <w:lang w:val="bg-BG"/>
        </w:rPr>
        <w:t>т. л</w:t>
      </w:r>
      <w:r>
        <w:rPr>
          <w:sz w:val="32"/>
          <w:szCs w:val="32"/>
          <w:lang w:val="bg-BG"/>
        </w:rPr>
        <w:t>-</w:t>
      </w:r>
      <w:r w:rsidR="00D368F6">
        <w:rPr>
          <w:sz w:val="32"/>
          <w:szCs w:val="32"/>
          <w:lang w:val="bg-BG"/>
        </w:rPr>
        <w:t>ра.Читалищните членове през 2021г.са 68</w:t>
      </w:r>
      <w:r w:rsidR="00791200" w:rsidRPr="00425ECD">
        <w:rPr>
          <w:sz w:val="32"/>
          <w:szCs w:val="32"/>
          <w:lang w:val="bg-BG"/>
        </w:rPr>
        <w:t>, като 6</w:t>
      </w:r>
      <w:r w:rsidR="006D739D">
        <w:rPr>
          <w:sz w:val="32"/>
          <w:szCs w:val="32"/>
          <w:lang w:val="bg-BG"/>
        </w:rPr>
        <w:t>2</w:t>
      </w:r>
      <w:r w:rsidR="00791200" w:rsidRPr="00425ECD">
        <w:rPr>
          <w:sz w:val="32"/>
          <w:szCs w:val="32"/>
          <w:lang w:val="bg-BG"/>
        </w:rPr>
        <w:t xml:space="preserve"> от тях са действителни и </w:t>
      </w:r>
      <w:r w:rsidR="00D368F6">
        <w:rPr>
          <w:sz w:val="32"/>
          <w:szCs w:val="32"/>
          <w:lang w:val="bg-BG"/>
        </w:rPr>
        <w:t>6</w:t>
      </w:r>
      <w:r w:rsidR="00791200" w:rsidRPr="00425ECD">
        <w:rPr>
          <w:sz w:val="32"/>
          <w:szCs w:val="32"/>
          <w:lang w:val="bg-BG"/>
        </w:rPr>
        <w:t xml:space="preserve"> спомагателни.  Проведени са едно годишно отчетно</w:t>
      </w:r>
      <w:r w:rsidR="00D368F6">
        <w:rPr>
          <w:sz w:val="32"/>
          <w:szCs w:val="32"/>
          <w:lang w:val="bg-BG"/>
        </w:rPr>
        <w:t xml:space="preserve"> – изборно </w:t>
      </w:r>
      <w:r w:rsidR="006D739D">
        <w:rPr>
          <w:sz w:val="32"/>
          <w:szCs w:val="32"/>
          <w:lang w:val="bg-BG"/>
        </w:rPr>
        <w:t xml:space="preserve"> </w:t>
      </w:r>
      <w:r w:rsidR="00791200" w:rsidRPr="00425ECD">
        <w:rPr>
          <w:sz w:val="32"/>
          <w:szCs w:val="32"/>
          <w:lang w:val="bg-BG"/>
        </w:rPr>
        <w:t xml:space="preserve"> събр</w:t>
      </w:r>
      <w:r w:rsidR="007D14ED" w:rsidRPr="00425ECD">
        <w:rPr>
          <w:sz w:val="32"/>
          <w:szCs w:val="32"/>
          <w:lang w:val="bg-BG"/>
        </w:rPr>
        <w:t>ание</w:t>
      </w:r>
      <w:r w:rsidR="00A50317">
        <w:rPr>
          <w:sz w:val="32"/>
          <w:szCs w:val="32"/>
        </w:rPr>
        <w:t xml:space="preserve"> </w:t>
      </w:r>
      <w:r w:rsidR="006D739D">
        <w:rPr>
          <w:sz w:val="32"/>
          <w:szCs w:val="32"/>
          <w:lang w:val="bg-BG"/>
        </w:rPr>
        <w:t xml:space="preserve">и 2 заседания. </w:t>
      </w:r>
      <w:r w:rsidR="00791200" w:rsidRPr="00425ECD">
        <w:rPr>
          <w:sz w:val="32"/>
          <w:szCs w:val="32"/>
          <w:lang w:val="bg-BG"/>
        </w:rPr>
        <w:t>През отчетния период читалището б</w:t>
      </w:r>
      <w:r w:rsidR="006D739D">
        <w:rPr>
          <w:sz w:val="32"/>
          <w:szCs w:val="32"/>
          <w:lang w:val="bg-BG"/>
        </w:rPr>
        <w:t>е абонирано за в-к ”Троян 21”,</w:t>
      </w:r>
      <w:r w:rsidR="00791200" w:rsidRPr="00425ECD">
        <w:rPr>
          <w:sz w:val="32"/>
          <w:szCs w:val="32"/>
          <w:lang w:val="bg-BG"/>
        </w:rPr>
        <w:t xml:space="preserve"> „Словото днес”</w:t>
      </w:r>
      <w:r w:rsidR="00294F34">
        <w:rPr>
          <w:sz w:val="32"/>
          <w:szCs w:val="32"/>
          <w:lang w:val="bg-BG"/>
        </w:rPr>
        <w:t>, списанията „ Култура“ и „Вкусотии в чинии“</w:t>
      </w:r>
    </w:p>
    <w:p w:rsidR="00FF4929" w:rsidRDefault="00294F34" w:rsidP="00FF4929">
      <w:pPr>
        <w:ind w:firstLine="720"/>
        <w:rPr>
          <w:sz w:val="32"/>
          <w:szCs w:val="32"/>
          <w:lang w:val="bg-BG"/>
        </w:rPr>
      </w:pPr>
      <w:r>
        <w:rPr>
          <w:sz w:val="32"/>
          <w:szCs w:val="32"/>
          <w:lang w:val="bg-BG"/>
        </w:rPr>
        <w:t>Цялата 2021</w:t>
      </w:r>
      <w:r w:rsidR="006D739D">
        <w:rPr>
          <w:sz w:val="32"/>
          <w:szCs w:val="32"/>
          <w:lang w:val="bg-BG"/>
        </w:rPr>
        <w:t>г. протече под знака на пандемията от Ковид 19.</w:t>
      </w:r>
      <w:r>
        <w:rPr>
          <w:sz w:val="32"/>
          <w:szCs w:val="32"/>
          <w:lang w:val="bg-BG"/>
        </w:rPr>
        <w:t xml:space="preserve"> </w:t>
      </w:r>
    </w:p>
    <w:p w:rsidR="00435721" w:rsidRDefault="00435721" w:rsidP="00FF4929">
      <w:pPr>
        <w:ind w:firstLine="720"/>
        <w:rPr>
          <w:sz w:val="32"/>
          <w:szCs w:val="32"/>
          <w:lang w:val="bg-BG"/>
        </w:rPr>
      </w:pPr>
      <w:r>
        <w:rPr>
          <w:sz w:val="32"/>
          <w:szCs w:val="32"/>
          <w:lang w:val="bg-BG"/>
        </w:rPr>
        <w:t>Епидемиологичната обстановка и социалната дистанция бяха нещата, с които хората се съобразяваха през цялата година.</w:t>
      </w:r>
    </w:p>
    <w:p w:rsidR="007D14ED" w:rsidRDefault="007D14ED" w:rsidP="00F31749">
      <w:pPr>
        <w:jc w:val="center"/>
        <w:rPr>
          <w:sz w:val="32"/>
          <w:szCs w:val="32"/>
          <w:lang w:val="bg-BG"/>
        </w:rPr>
      </w:pPr>
      <w:r>
        <w:rPr>
          <w:sz w:val="32"/>
          <w:szCs w:val="32"/>
          <w:lang w:val="bg-BG"/>
        </w:rPr>
        <w:t>Х У Д О Ж Е С Т В Е Н А   С А М О Д Е Й Н О С Т</w:t>
      </w:r>
    </w:p>
    <w:p w:rsidR="007D14ED" w:rsidRDefault="007D14ED" w:rsidP="00FF4929">
      <w:pPr>
        <w:ind w:firstLine="720"/>
        <w:rPr>
          <w:sz w:val="32"/>
          <w:szCs w:val="32"/>
          <w:lang w:val="bg-BG"/>
        </w:rPr>
      </w:pPr>
      <w:r w:rsidRPr="00425ECD">
        <w:rPr>
          <w:sz w:val="32"/>
          <w:szCs w:val="32"/>
          <w:lang w:val="bg-BG"/>
        </w:rPr>
        <w:t>Всички знаем, че  дейността на читалището се осъществява в тясно взаимодействие с училището, детската градина, пенсионерския клуб и кметството. Тяхната съвместна дейност породи и следните</w:t>
      </w:r>
      <w:r w:rsidR="00FF4929">
        <w:rPr>
          <w:sz w:val="32"/>
          <w:szCs w:val="32"/>
          <w:lang w:val="bg-BG"/>
        </w:rPr>
        <w:t xml:space="preserve"> </w:t>
      </w:r>
      <w:r w:rsidRPr="00425ECD">
        <w:rPr>
          <w:sz w:val="32"/>
          <w:szCs w:val="32"/>
          <w:lang w:val="bg-BG"/>
        </w:rPr>
        <w:t>културни мероприятия през годината:</w:t>
      </w:r>
    </w:p>
    <w:p w:rsidR="00FF4929" w:rsidRDefault="00E766E1" w:rsidP="00E766E1">
      <w:pPr>
        <w:ind w:firstLine="720"/>
        <w:rPr>
          <w:sz w:val="32"/>
          <w:szCs w:val="32"/>
          <w:lang w:val="bg-BG"/>
        </w:rPr>
      </w:pPr>
      <w:r>
        <w:rPr>
          <w:sz w:val="32"/>
          <w:szCs w:val="32"/>
          <w:lang w:val="bg-BG"/>
        </w:rPr>
        <w:t>Новата 2021г. започна с епидемиологична обстановка в страната, която бе до 31 януари, а след това бе удължена до края на м. април, с което бяха съобразени и читалищните дейности.</w:t>
      </w:r>
    </w:p>
    <w:p w:rsidR="00E766E1" w:rsidRDefault="00E766E1" w:rsidP="00E766E1">
      <w:pPr>
        <w:rPr>
          <w:sz w:val="32"/>
          <w:szCs w:val="32"/>
          <w:lang w:val="bg-BG"/>
        </w:rPr>
      </w:pPr>
      <w:r>
        <w:rPr>
          <w:sz w:val="32"/>
          <w:szCs w:val="32"/>
          <w:lang w:val="bg-BG"/>
        </w:rPr>
        <w:t>На 17 февруари снимачен екип от БНТ посети музея, църквата и местността“Калето“, като изготви филм за тях, който бе представен по късно</w:t>
      </w:r>
      <w:r w:rsidR="004A2017">
        <w:rPr>
          <w:sz w:val="32"/>
          <w:szCs w:val="32"/>
          <w:lang w:val="bg-BG"/>
        </w:rPr>
        <w:t xml:space="preserve"> по БНТ.</w:t>
      </w:r>
    </w:p>
    <w:p w:rsidR="004A2017" w:rsidRDefault="004A2017" w:rsidP="00FF4929">
      <w:pPr>
        <w:rPr>
          <w:sz w:val="32"/>
          <w:szCs w:val="32"/>
          <w:lang w:val="bg-BG"/>
        </w:rPr>
      </w:pPr>
      <w:r>
        <w:rPr>
          <w:sz w:val="32"/>
          <w:szCs w:val="32"/>
          <w:lang w:val="bg-BG"/>
        </w:rPr>
        <w:t>19 февруари – 148</w:t>
      </w:r>
      <w:r w:rsidR="00FF4929">
        <w:rPr>
          <w:sz w:val="32"/>
          <w:szCs w:val="32"/>
          <w:lang w:val="bg-BG"/>
        </w:rPr>
        <w:t>г. безсмъртие –</w:t>
      </w:r>
      <w:r w:rsidR="00435721">
        <w:rPr>
          <w:sz w:val="32"/>
          <w:szCs w:val="32"/>
          <w:lang w:val="bg-BG"/>
        </w:rPr>
        <w:t xml:space="preserve"> П</w:t>
      </w:r>
      <w:r w:rsidR="00FF4929">
        <w:rPr>
          <w:sz w:val="32"/>
          <w:szCs w:val="32"/>
          <w:lang w:val="bg-BG"/>
        </w:rPr>
        <w:t>одреждане на</w:t>
      </w:r>
      <w:r w:rsidR="00435721">
        <w:rPr>
          <w:sz w:val="32"/>
          <w:szCs w:val="32"/>
          <w:lang w:val="bg-BG"/>
        </w:rPr>
        <w:t xml:space="preserve"> изложба от</w:t>
      </w:r>
      <w:r w:rsidR="00FF4929">
        <w:rPr>
          <w:sz w:val="32"/>
          <w:szCs w:val="32"/>
          <w:lang w:val="bg-BG"/>
        </w:rPr>
        <w:t xml:space="preserve"> книги </w:t>
      </w:r>
      <w:r>
        <w:rPr>
          <w:sz w:val="32"/>
          <w:szCs w:val="32"/>
          <w:lang w:val="bg-BG"/>
        </w:rPr>
        <w:t xml:space="preserve">и снимков материал </w:t>
      </w:r>
      <w:r w:rsidR="00FF4929">
        <w:rPr>
          <w:sz w:val="32"/>
          <w:szCs w:val="32"/>
          <w:lang w:val="bg-BG"/>
        </w:rPr>
        <w:t>в читалнята, посветени на</w:t>
      </w:r>
      <w:r w:rsidR="008C1FB9">
        <w:rPr>
          <w:sz w:val="32"/>
          <w:szCs w:val="32"/>
          <w:lang w:val="bg-BG"/>
        </w:rPr>
        <w:t xml:space="preserve"> живота </w:t>
      </w:r>
      <w:r w:rsidR="00435721">
        <w:rPr>
          <w:sz w:val="32"/>
          <w:szCs w:val="32"/>
          <w:lang w:val="bg-BG"/>
        </w:rPr>
        <w:t xml:space="preserve"> на</w:t>
      </w:r>
      <w:r w:rsidR="00FF4929">
        <w:rPr>
          <w:sz w:val="32"/>
          <w:szCs w:val="32"/>
          <w:lang w:val="bg-BG"/>
        </w:rPr>
        <w:t xml:space="preserve"> Васил Левски.</w:t>
      </w:r>
    </w:p>
    <w:p w:rsidR="00435721" w:rsidRDefault="00FF4929" w:rsidP="00FF4929">
      <w:pPr>
        <w:rPr>
          <w:sz w:val="32"/>
          <w:szCs w:val="32"/>
          <w:lang w:val="bg-BG"/>
        </w:rPr>
      </w:pPr>
      <w:r>
        <w:rPr>
          <w:sz w:val="32"/>
          <w:szCs w:val="32"/>
          <w:lang w:val="bg-BG"/>
        </w:rPr>
        <w:lastRenderedPageBreak/>
        <w:t xml:space="preserve">2 март </w:t>
      </w:r>
      <w:r w:rsidR="00435721">
        <w:rPr>
          <w:sz w:val="32"/>
          <w:szCs w:val="32"/>
          <w:lang w:val="bg-BG"/>
        </w:rPr>
        <w:t>–</w:t>
      </w:r>
      <w:r>
        <w:rPr>
          <w:sz w:val="32"/>
          <w:szCs w:val="32"/>
          <w:lang w:val="bg-BG"/>
        </w:rPr>
        <w:t xml:space="preserve"> </w:t>
      </w:r>
      <w:r w:rsidR="00435721">
        <w:rPr>
          <w:sz w:val="32"/>
          <w:szCs w:val="32"/>
          <w:lang w:val="bg-BG"/>
        </w:rPr>
        <w:t>Факелно шествие,</w:t>
      </w:r>
      <w:r w:rsidR="00F31749">
        <w:rPr>
          <w:sz w:val="32"/>
          <w:szCs w:val="32"/>
          <w:lang w:val="bg-BG"/>
        </w:rPr>
        <w:t xml:space="preserve"> </w:t>
      </w:r>
      <w:r w:rsidR="00435721">
        <w:rPr>
          <w:sz w:val="32"/>
          <w:szCs w:val="32"/>
          <w:lang w:val="bg-BG"/>
        </w:rPr>
        <w:t>поднасяне на цветя на паметника в църквата и тържествена заря – проверка по с</w:t>
      </w:r>
      <w:r w:rsidR="004A2017">
        <w:rPr>
          <w:sz w:val="32"/>
          <w:szCs w:val="32"/>
          <w:lang w:val="bg-BG"/>
        </w:rPr>
        <w:t>лучай 143</w:t>
      </w:r>
      <w:r w:rsidR="00435721">
        <w:rPr>
          <w:sz w:val="32"/>
          <w:szCs w:val="32"/>
          <w:lang w:val="bg-BG"/>
        </w:rPr>
        <w:t>г. от Освобождението на България  от Османско иго.</w:t>
      </w:r>
    </w:p>
    <w:p w:rsidR="00435721" w:rsidRDefault="004A2017" w:rsidP="00FF4929">
      <w:pPr>
        <w:rPr>
          <w:sz w:val="32"/>
          <w:szCs w:val="32"/>
          <w:lang w:val="bg-BG"/>
        </w:rPr>
      </w:pPr>
      <w:r>
        <w:rPr>
          <w:sz w:val="32"/>
          <w:szCs w:val="32"/>
          <w:lang w:val="bg-BG"/>
        </w:rPr>
        <w:t>15 април – Посещение на ученици от училището начело с г – н Ганчев. Те се запознаха с книгата на Пейо Дулев“ Край Видима през векове и събития“,с историята на с.Дебнево, както и с експонатите,изложени в музея.</w:t>
      </w:r>
    </w:p>
    <w:p w:rsidR="008C1FB9" w:rsidRDefault="004A2017" w:rsidP="00FF4929">
      <w:pPr>
        <w:rPr>
          <w:sz w:val="32"/>
          <w:szCs w:val="32"/>
          <w:lang w:val="bg-BG"/>
        </w:rPr>
      </w:pPr>
      <w:r>
        <w:rPr>
          <w:sz w:val="32"/>
          <w:szCs w:val="32"/>
          <w:lang w:val="bg-BG"/>
        </w:rPr>
        <w:t>2 май – Празнуване на Великден в църквата“Света Параскева“- конкурс за най – интересно украсено яйце и за най – добър боец.</w:t>
      </w:r>
    </w:p>
    <w:p w:rsidR="004A2017" w:rsidRDefault="0040773F" w:rsidP="00FF4929">
      <w:pPr>
        <w:rPr>
          <w:sz w:val="32"/>
          <w:szCs w:val="32"/>
          <w:lang w:val="bg-BG"/>
        </w:rPr>
      </w:pPr>
      <w:r>
        <w:rPr>
          <w:sz w:val="32"/>
          <w:szCs w:val="32"/>
          <w:lang w:val="bg-BG"/>
        </w:rPr>
        <w:t>От 10 до 17 май група от РИМ-Ловеч извърши консервационно – реставрационна дейност в Музея и почистване на всички експонати.</w:t>
      </w:r>
    </w:p>
    <w:p w:rsidR="0040773F" w:rsidRDefault="0040773F" w:rsidP="00FF4929">
      <w:pPr>
        <w:rPr>
          <w:sz w:val="32"/>
          <w:szCs w:val="32"/>
          <w:lang w:val="bg-BG"/>
        </w:rPr>
      </w:pPr>
      <w:r>
        <w:rPr>
          <w:sz w:val="32"/>
          <w:szCs w:val="32"/>
          <w:lang w:val="bg-BG"/>
        </w:rPr>
        <w:t>В събота на 15 май виртуозните музиканти от легендарната група Б.Т.Р. заедно с талантливата акордеонистка Вероника Тодорова гостуваха на нашата  институция, където бе заснет филм за дейността на читалищата като самобитни културни институции.</w:t>
      </w:r>
    </w:p>
    <w:p w:rsidR="0040773F" w:rsidRDefault="0040773F" w:rsidP="00FF4929">
      <w:pPr>
        <w:rPr>
          <w:sz w:val="32"/>
          <w:szCs w:val="32"/>
          <w:lang w:val="bg-BG"/>
        </w:rPr>
      </w:pPr>
      <w:r>
        <w:rPr>
          <w:sz w:val="32"/>
          <w:szCs w:val="32"/>
          <w:lang w:val="bg-BG"/>
        </w:rPr>
        <w:t>На 19.05 бе проведено годишно отчетно – изборно събрание.</w:t>
      </w:r>
    </w:p>
    <w:p w:rsidR="0040773F" w:rsidRDefault="0040773F" w:rsidP="00FF4929">
      <w:pPr>
        <w:rPr>
          <w:sz w:val="32"/>
          <w:szCs w:val="32"/>
          <w:lang w:val="bg-BG"/>
        </w:rPr>
      </w:pPr>
      <w:r>
        <w:rPr>
          <w:sz w:val="32"/>
          <w:szCs w:val="32"/>
          <w:lang w:val="bg-BG"/>
        </w:rPr>
        <w:t>24 май – тържество от ОУ“Иван Вазов“</w:t>
      </w:r>
      <w:r w:rsidR="00736C0F">
        <w:rPr>
          <w:sz w:val="32"/>
          <w:szCs w:val="32"/>
          <w:lang w:val="bg-BG"/>
        </w:rPr>
        <w:t>по случай Деня на светите братя Кирил и Методий, на българската азбука, просвета и култура и на славянската книжовност.</w:t>
      </w:r>
    </w:p>
    <w:p w:rsidR="00736C0F" w:rsidRDefault="00736C0F" w:rsidP="00FF4929">
      <w:pPr>
        <w:rPr>
          <w:sz w:val="32"/>
          <w:szCs w:val="32"/>
          <w:lang w:val="bg-BG"/>
        </w:rPr>
      </w:pPr>
      <w:r>
        <w:rPr>
          <w:sz w:val="32"/>
          <w:szCs w:val="32"/>
          <w:lang w:val="bg-BG"/>
        </w:rPr>
        <w:t>1 юни – Ден на детето. Читалището организира празника с малки, големи и пораснали деца от училището. Посети ни аниматор от гр.Севлиево. Последваха много песни, танци, забавления и музика.</w:t>
      </w:r>
    </w:p>
    <w:p w:rsidR="00736C0F" w:rsidRDefault="00736C0F" w:rsidP="00FF4929">
      <w:pPr>
        <w:rPr>
          <w:sz w:val="32"/>
          <w:szCs w:val="32"/>
          <w:lang w:val="bg-BG"/>
        </w:rPr>
      </w:pPr>
      <w:r>
        <w:rPr>
          <w:sz w:val="32"/>
          <w:szCs w:val="32"/>
          <w:lang w:val="bg-BG"/>
        </w:rPr>
        <w:t>2 юни – Ученици от училището, предвождани от г-жа Веселка Денчева посетиха читалището. Води се разговор за Христо Ботев – за живота и делото на великия поет и революционер по случай 145г. от гибелта му.</w:t>
      </w:r>
    </w:p>
    <w:p w:rsidR="00736C0F" w:rsidRDefault="00736C0F" w:rsidP="00FF4929">
      <w:pPr>
        <w:rPr>
          <w:sz w:val="32"/>
          <w:szCs w:val="32"/>
          <w:lang w:val="bg-BG"/>
        </w:rPr>
      </w:pPr>
      <w:r>
        <w:rPr>
          <w:sz w:val="32"/>
          <w:szCs w:val="32"/>
          <w:lang w:val="bg-BG"/>
        </w:rPr>
        <w:lastRenderedPageBreak/>
        <w:t>19 юни – отново посещение на ученици от училището начело с г – жа Веселка Денчева.</w:t>
      </w:r>
    </w:p>
    <w:p w:rsidR="008C1FB9" w:rsidRDefault="00736C0F" w:rsidP="00FF4929">
      <w:pPr>
        <w:rPr>
          <w:sz w:val="32"/>
          <w:szCs w:val="32"/>
          <w:lang w:val="bg-BG"/>
        </w:rPr>
      </w:pPr>
      <w:r>
        <w:rPr>
          <w:sz w:val="32"/>
          <w:szCs w:val="32"/>
          <w:lang w:val="bg-BG"/>
        </w:rPr>
        <w:t>19 юли – „Да поговорим за Левски</w:t>
      </w:r>
      <w:r w:rsidR="003B3AC6">
        <w:rPr>
          <w:sz w:val="32"/>
          <w:szCs w:val="32"/>
          <w:lang w:val="bg-BG"/>
        </w:rPr>
        <w:t>…</w:t>
      </w:r>
      <w:r>
        <w:rPr>
          <w:sz w:val="32"/>
          <w:szCs w:val="32"/>
          <w:lang w:val="bg-BG"/>
        </w:rPr>
        <w:t>“</w:t>
      </w:r>
      <w:r w:rsidR="008C1FB9">
        <w:rPr>
          <w:sz w:val="32"/>
          <w:szCs w:val="32"/>
          <w:lang w:val="bg-BG"/>
        </w:rPr>
        <w:t>- литературно четене на откъси от различни произведения, посветени на живота и делот</w:t>
      </w:r>
      <w:r w:rsidR="00951A4D">
        <w:rPr>
          <w:sz w:val="32"/>
          <w:szCs w:val="32"/>
          <w:lang w:val="bg-BG"/>
        </w:rPr>
        <w:t>о на революционера и националния</w:t>
      </w:r>
      <w:r w:rsidR="003B3AC6">
        <w:rPr>
          <w:sz w:val="32"/>
          <w:szCs w:val="32"/>
          <w:lang w:val="bg-BG"/>
        </w:rPr>
        <w:t xml:space="preserve"> герой на България -  Васил Левски, по случай 184</w:t>
      </w:r>
      <w:r w:rsidR="008C1FB9">
        <w:rPr>
          <w:sz w:val="32"/>
          <w:szCs w:val="32"/>
          <w:lang w:val="bg-BG"/>
        </w:rPr>
        <w:t>г. от рождението му.</w:t>
      </w:r>
    </w:p>
    <w:p w:rsidR="00F31749" w:rsidRDefault="003B3AC6" w:rsidP="00FF4929">
      <w:pPr>
        <w:rPr>
          <w:sz w:val="32"/>
          <w:szCs w:val="32"/>
          <w:lang w:val="bg-BG"/>
        </w:rPr>
      </w:pPr>
      <w:r>
        <w:rPr>
          <w:sz w:val="32"/>
          <w:szCs w:val="32"/>
          <w:lang w:val="bg-BG"/>
        </w:rPr>
        <w:t>24 юли – с. Орешак – Участие в кулинарния и фолклорен фестивал,организиран от МИГ априлци, Троян и Угърчин „Заедно в Гетсиманската градина“- с много смях,веселие и музика.</w:t>
      </w:r>
    </w:p>
    <w:p w:rsidR="003B3AC6" w:rsidRDefault="003B3AC6" w:rsidP="00FF4929">
      <w:pPr>
        <w:rPr>
          <w:sz w:val="32"/>
          <w:szCs w:val="32"/>
          <w:lang w:val="bg-BG"/>
        </w:rPr>
      </w:pPr>
      <w:r>
        <w:rPr>
          <w:sz w:val="32"/>
          <w:szCs w:val="32"/>
          <w:lang w:val="bg-BG"/>
        </w:rPr>
        <w:t>7 август – Участие на детска танцова група“Капките“ с ръководител Севин Михайлов в Международния музикален фестива“Там край реката“на местността“ Лъка“, организиран от неповторимата Вероника Тодорова.</w:t>
      </w:r>
    </w:p>
    <w:p w:rsidR="003B3AC6" w:rsidRDefault="003B3AC6" w:rsidP="00FF4929">
      <w:pPr>
        <w:rPr>
          <w:sz w:val="32"/>
          <w:szCs w:val="32"/>
          <w:lang w:val="bg-BG"/>
        </w:rPr>
      </w:pPr>
      <w:r>
        <w:rPr>
          <w:sz w:val="32"/>
          <w:szCs w:val="32"/>
          <w:lang w:val="bg-BG"/>
        </w:rPr>
        <w:t>3 септември – Организиране на Детски летен празник от танцовия състав“Капките“, начело със Севин Михайлов.</w:t>
      </w:r>
    </w:p>
    <w:p w:rsidR="003B3AC6" w:rsidRDefault="003B3AC6" w:rsidP="00FF4929">
      <w:pPr>
        <w:rPr>
          <w:sz w:val="32"/>
          <w:szCs w:val="32"/>
          <w:lang w:val="bg-BG"/>
        </w:rPr>
      </w:pPr>
      <w:r>
        <w:rPr>
          <w:sz w:val="32"/>
          <w:szCs w:val="32"/>
          <w:lang w:val="bg-BG"/>
        </w:rPr>
        <w:t xml:space="preserve">17 декември </w:t>
      </w:r>
      <w:r w:rsidR="000231DD">
        <w:rPr>
          <w:sz w:val="32"/>
          <w:szCs w:val="32"/>
          <w:lang w:val="bg-BG"/>
        </w:rPr>
        <w:t>–</w:t>
      </w:r>
      <w:r>
        <w:rPr>
          <w:sz w:val="32"/>
          <w:szCs w:val="32"/>
          <w:lang w:val="bg-BG"/>
        </w:rPr>
        <w:t xml:space="preserve"> </w:t>
      </w:r>
      <w:r w:rsidR="000231DD">
        <w:rPr>
          <w:sz w:val="32"/>
          <w:szCs w:val="32"/>
          <w:lang w:val="bg-BG"/>
        </w:rPr>
        <w:t xml:space="preserve">Детска група „Мики Маус“ изнесе литературно – музикална програма в ритуалната зала на читалището и заедно със своите детски учителки подреди благотворителен Коледен базар в читалищното фоайе. </w:t>
      </w:r>
    </w:p>
    <w:p w:rsidR="000231DD" w:rsidRDefault="000231DD" w:rsidP="00FF4929">
      <w:pPr>
        <w:rPr>
          <w:sz w:val="32"/>
          <w:szCs w:val="32"/>
          <w:lang w:val="bg-BG"/>
        </w:rPr>
      </w:pPr>
      <w:r>
        <w:rPr>
          <w:sz w:val="32"/>
          <w:szCs w:val="32"/>
          <w:lang w:val="bg-BG"/>
        </w:rPr>
        <w:t>Старата 2021 г. бе изпратена на 31 декември вечерта. Площада на читалището бе озвучен с много и разнообразна музика от Аксел Заимов. Точно в полунощ с</w:t>
      </w:r>
      <w:r w:rsidR="00951A4D">
        <w:rPr>
          <w:sz w:val="32"/>
          <w:szCs w:val="32"/>
          <w:lang w:val="bg-BG"/>
        </w:rPr>
        <w:t xml:space="preserve"> химна на България бе оповестено настъпването</w:t>
      </w:r>
      <w:r>
        <w:rPr>
          <w:sz w:val="32"/>
          <w:szCs w:val="32"/>
          <w:lang w:val="bg-BG"/>
        </w:rPr>
        <w:t xml:space="preserve"> Новата 2022г. Последваха народни хора и танци.</w:t>
      </w:r>
    </w:p>
    <w:p w:rsidR="00951A4D" w:rsidRDefault="002244C6" w:rsidP="00951A4D">
      <w:pPr>
        <w:ind w:firstLine="720"/>
        <w:rPr>
          <w:sz w:val="32"/>
          <w:szCs w:val="32"/>
          <w:lang w:val="bg-BG"/>
        </w:rPr>
      </w:pPr>
      <w:r>
        <w:rPr>
          <w:sz w:val="32"/>
          <w:szCs w:val="32"/>
          <w:lang w:val="bg-BG"/>
        </w:rPr>
        <w:t>През летните месеци на годината своя доброволчески труд към читалището отдаде ученичката Мартина Койчева, която всеки ден отделяше от времето си, за да го посвети на група деца, обогатявайки знанията им по математика, български език и други учебни предмети.</w:t>
      </w:r>
      <w:r w:rsidR="00951A4D">
        <w:rPr>
          <w:sz w:val="32"/>
          <w:szCs w:val="32"/>
          <w:lang w:val="bg-BG"/>
        </w:rPr>
        <w:t xml:space="preserve"> </w:t>
      </w:r>
      <w:r w:rsidR="003206C8" w:rsidRPr="003206C8">
        <w:rPr>
          <w:sz w:val="32"/>
          <w:szCs w:val="32"/>
          <w:lang w:val="bg-BG"/>
        </w:rPr>
        <w:t xml:space="preserve"> </w:t>
      </w:r>
      <w:proofErr w:type="spellStart"/>
      <w:r w:rsidR="003206C8" w:rsidRPr="003206C8">
        <w:rPr>
          <w:sz w:val="32"/>
          <w:szCs w:val="32"/>
        </w:rPr>
        <w:t>Тук</w:t>
      </w:r>
      <w:proofErr w:type="spellEnd"/>
      <w:r w:rsidR="003206C8" w:rsidRPr="003206C8">
        <w:rPr>
          <w:sz w:val="32"/>
          <w:szCs w:val="32"/>
        </w:rPr>
        <w:t xml:space="preserve"> е </w:t>
      </w:r>
      <w:proofErr w:type="spellStart"/>
      <w:r w:rsidR="003206C8" w:rsidRPr="003206C8">
        <w:rPr>
          <w:sz w:val="32"/>
          <w:szCs w:val="32"/>
        </w:rPr>
        <w:t>мястото</w:t>
      </w:r>
      <w:proofErr w:type="spellEnd"/>
      <w:r w:rsidR="003206C8" w:rsidRPr="003206C8">
        <w:rPr>
          <w:sz w:val="32"/>
          <w:szCs w:val="32"/>
        </w:rPr>
        <w:t xml:space="preserve"> </w:t>
      </w:r>
      <w:proofErr w:type="spellStart"/>
      <w:r w:rsidR="003206C8" w:rsidRPr="003206C8">
        <w:rPr>
          <w:sz w:val="32"/>
          <w:szCs w:val="32"/>
        </w:rPr>
        <w:t>отново</w:t>
      </w:r>
      <w:proofErr w:type="spellEnd"/>
      <w:r w:rsidR="003206C8" w:rsidRPr="003206C8">
        <w:rPr>
          <w:sz w:val="32"/>
          <w:szCs w:val="32"/>
        </w:rPr>
        <w:t xml:space="preserve"> </w:t>
      </w:r>
      <w:proofErr w:type="spellStart"/>
      <w:r w:rsidR="003206C8" w:rsidRPr="003206C8">
        <w:rPr>
          <w:sz w:val="32"/>
          <w:szCs w:val="32"/>
        </w:rPr>
        <w:t>да</w:t>
      </w:r>
      <w:proofErr w:type="spellEnd"/>
      <w:r w:rsidR="003206C8" w:rsidRPr="003206C8">
        <w:rPr>
          <w:sz w:val="32"/>
          <w:szCs w:val="32"/>
        </w:rPr>
        <w:t xml:space="preserve"> </w:t>
      </w:r>
      <w:proofErr w:type="spellStart"/>
      <w:r w:rsidR="003206C8" w:rsidRPr="003206C8">
        <w:rPr>
          <w:sz w:val="32"/>
          <w:szCs w:val="32"/>
        </w:rPr>
        <w:t>отдадем</w:t>
      </w:r>
      <w:proofErr w:type="spellEnd"/>
      <w:r w:rsidR="003206C8" w:rsidRPr="003206C8">
        <w:rPr>
          <w:sz w:val="32"/>
          <w:szCs w:val="32"/>
        </w:rPr>
        <w:t xml:space="preserve"> </w:t>
      </w:r>
      <w:proofErr w:type="spellStart"/>
      <w:r w:rsidR="003206C8" w:rsidRPr="003206C8">
        <w:rPr>
          <w:sz w:val="32"/>
          <w:szCs w:val="32"/>
        </w:rPr>
        <w:t>своята</w:t>
      </w:r>
      <w:proofErr w:type="spellEnd"/>
      <w:r w:rsidR="003206C8" w:rsidRPr="003206C8">
        <w:rPr>
          <w:sz w:val="32"/>
          <w:szCs w:val="32"/>
        </w:rPr>
        <w:t xml:space="preserve"> </w:t>
      </w:r>
      <w:proofErr w:type="spellStart"/>
      <w:r w:rsidR="003206C8" w:rsidRPr="003206C8">
        <w:rPr>
          <w:sz w:val="32"/>
          <w:szCs w:val="32"/>
        </w:rPr>
        <w:lastRenderedPageBreak/>
        <w:t>благодарност</w:t>
      </w:r>
      <w:proofErr w:type="spellEnd"/>
      <w:r w:rsidR="003206C8" w:rsidRPr="003206C8">
        <w:rPr>
          <w:sz w:val="32"/>
          <w:szCs w:val="32"/>
        </w:rPr>
        <w:t xml:space="preserve"> и </w:t>
      </w:r>
      <w:proofErr w:type="spellStart"/>
      <w:r w:rsidR="003206C8" w:rsidRPr="003206C8">
        <w:rPr>
          <w:sz w:val="32"/>
          <w:szCs w:val="32"/>
        </w:rPr>
        <w:t>уважение</w:t>
      </w:r>
      <w:proofErr w:type="spellEnd"/>
      <w:r w:rsidR="00951A4D">
        <w:rPr>
          <w:sz w:val="32"/>
          <w:szCs w:val="32"/>
          <w:lang w:val="bg-BG"/>
        </w:rPr>
        <w:t xml:space="preserve"> и</w:t>
      </w:r>
      <w:r w:rsidR="003206C8" w:rsidRPr="003206C8">
        <w:rPr>
          <w:sz w:val="32"/>
          <w:szCs w:val="32"/>
        </w:rPr>
        <w:t xml:space="preserve"> </w:t>
      </w:r>
      <w:proofErr w:type="spellStart"/>
      <w:r w:rsidR="003206C8" w:rsidRPr="003206C8">
        <w:rPr>
          <w:sz w:val="32"/>
          <w:szCs w:val="32"/>
        </w:rPr>
        <w:t>към</w:t>
      </w:r>
      <w:proofErr w:type="spellEnd"/>
      <w:r w:rsidR="003206C8" w:rsidRPr="003206C8">
        <w:rPr>
          <w:sz w:val="32"/>
          <w:szCs w:val="32"/>
        </w:rPr>
        <w:t xml:space="preserve"> </w:t>
      </w:r>
      <w:proofErr w:type="spellStart"/>
      <w:r w:rsidR="003206C8" w:rsidRPr="003206C8">
        <w:rPr>
          <w:sz w:val="32"/>
          <w:szCs w:val="32"/>
        </w:rPr>
        <w:t>читалищния</w:t>
      </w:r>
      <w:proofErr w:type="spellEnd"/>
      <w:r w:rsidR="003206C8" w:rsidRPr="003206C8">
        <w:rPr>
          <w:sz w:val="32"/>
          <w:szCs w:val="32"/>
        </w:rPr>
        <w:t xml:space="preserve"> </w:t>
      </w:r>
      <w:proofErr w:type="spellStart"/>
      <w:r w:rsidR="003206C8" w:rsidRPr="003206C8">
        <w:rPr>
          <w:sz w:val="32"/>
          <w:szCs w:val="32"/>
        </w:rPr>
        <w:t>член</w:t>
      </w:r>
      <w:proofErr w:type="spellEnd"/>
      <w:r w:rsidR="003206C8" w:rsidRPr="003206C8">
        <w:rPr>
          <w:sz w:val="32"/>
          <w:szCs w:val="32"/>
        </w:rPr>
        <w:t xml:space="preserve"> и </w:t>
      </w:r>
      <w:proofErr w:type="spellStart"/>
      <w:r w:rsidR="003206C8" w:rsidRPr="003206C8">
        <w:rPr>
          <w:sz w:val="32"/>
          <w:szCs w:val="32"/>
        </w:rPr>
        <w:t>деятел</w:t>
      </w:r>
      <w:proofErr w:type="spellEnd"/>
      <w:r w:rsidR="003206C8" w:rsidRPr="003206C8">
        <w:rPr>
          <w:sz w:val="32"/>
          <w:szCs w:val="32"/>
        </w:rPr>
        <w:t xml:space="preserve"> – г – </w:t>
      </w:r>
      <w:proofErr w:type="spellStart"/>
      <w:r w:rsidR="003206C8" w:rsidRPr="003206C8">
        <w:rPr>
          <w:sz w:val="32"/>
          <w:szCs w:val="32"/>
        </w:rPr>
        <w:t>жа</w:t>
      </w:r>
      <w:proofErr w:type="spellEnd"/>
      <w:r w:rsidR="003206C8" w:rsidRPr="003206C8">
        <w:rPr>
          <w:sz w:val="32"/>
          <w:szCs w:val="32"/>
        </w:rPr>
        <w:t xml:space="preserve"> </w:t>
      </w:r>
      <w:proofErr w:type="spellStart"/>
      <w:r w:rsidR="003206C8" w:rsidRPr="003206C8">
        <w:rPr>
          <w:sz w:val="32"/>
          <w:szCs w:val="32"/>
        </w:rPr>
        <w:t>Веселка</w:t>
      </w:r>
      <w:proofErr w:type="spellEnd"/>
      <w:r w:rsidR="003206C8" w:rsidRPr="003206C8">
        <w:rPr>
          <w:sz w:val="32"/>
          <w:szCs w:val="32"/>
        </w:rPr>
        <w:t xml:space="preserve"> </w:t>
      </w:r>
      <w:proofErr w:type="spellStart"/>
      <w:r w:rsidR="003206C8" w:rsidRPr="003206C8">
        <w:rPr>
          <w:sz w:val="32"/>
          <w:szCs w:val="32"/>
        </w:rPr>
        <w:t>Денчева</w:t>
      </w:r>
      <w:proofErr w:type="spellEnd"/>
      <w:r w:rsidR="003206C8" w:rsidRPr="003206C8">
        <w:rPr>
          <w:sz w:val="32"/>
          <w:szCs w:val="32"/>
        </w:rPr>
        <w:t xml:space="preserve">, </w:t>
      </w:r>
      <w:proofErr w:type="spellStart"/>
      <w:r w:rsidR="003206C8" w:rsidRPr="003206C8">
        <w:rPr>
          <w:sz w:val="32"/>
          <w:szCs w:val="32"/>
        </w:rPr>
        <w:t>която</w:t>
      </w:r>
      <w:proofErr w:type="spellEnd"/>
      <w:r w:rsidR="003206C8" w:rsidRPr="003206C8">
        <w:rPr>
          <w:sz w:val="32"/>
          <w:szCs w:val="32"/>
        </w:rPr>
        <w:t xml:space="preserve"> </w:t>
      </w:r>
      <w:proofErr w:type="spellStart"/>
      <w:r w:rsidR="003206C8" w:rsidRPr="003206C8">
        <w:rPr>
          <w:sz w:val="32"/>
          <w:szCs w:val="32"/>
        </w:rPr>
        <w:t>от</w:t>
      </w:r>
      <w:proofErr w:type="spellEnd"/>
      <w:r w:rsidR="003206C8" w:rsidRPr="003206C8">
        <w:rPr>
          <w:sz w:val="32"/>
          <w:szCs w:val="32"/>
        </w:rPr>
        <w:t xml:space="preserve"> </w:t>
      </w:r>
      <w:proofErr w:type="spellStart"/>
      <w:r w:rsidR="003206C8" w:rsidRPr="003206C8">
        <w:rPr>
          <w:sz w:val="32"/>
          <w:szCs w:val="32"/>
        </w:rPr>
        <w:t>години</w:t>
      </w:r>
      <w:proofErr w:type="spellEnd"/>
      <w:r w:rsidR="003206C8" w:rsidRPr="003206C8">
        <w:rPr>
          <w:sz w:val="32"/>
          <w:szCs w:val="32"/>
        </w:rPr>
        <w:t xml:space="preserve"> е в </w:t>
      </w:r>
      <w:proofErr w:type="spellStart"/>
      <w:r w:rsidR="003206C8" w:rsidRPr="003206C8">
        <w:rPr>
          <w:sz w:val="32"/>
          <w:szCs w:val="32"/>
        </w:rPr>
        <w:t>основата</w:t>
      </w:r>
      <w:proofErr w:type="spellEnd"/>
      <w:r w:rsidR="003206C8" w:rsidRPr="003206C8">
        <w:rPr>
          <w:sz w:val="32"/>
          <w:szCs w:val="32"/>
        </w:rPr>
        <w:t xml:space="preserve"> </w:t>
      </w:r>
      <w:proofErr w:type="spellStart"/>
      <w:r w:rsidR="003206C8" w:rsidRPr="003206C8">
        <w:rPr>
          <w:sz w:val="32"/>
          <w:szCs w:val="32"/>
        </w:rPr>
        <w:t>на</w:t>
      </w:r>
      <w:proofErr w:type="spellEnd"/>
      <w:r w:rsidR="003206C8" w:rsidRPr="003206C8">
        <w:rPr>
          <w:sz w:val="32"/>
          <w:szCs w:val="32"/>
        </w:rPr>
        <w:t xml:space="preserve"> </w:t>
      </w:r>
      <w:proofErr w:type="spellStart"/>
      <w:r w:rsidR="003206C8" w:rsidRPr="003206C8">
        <w:rPr>
          <w:sz w:val="32"/>
          <w:szCs w:val="32"/>
        </w:rPr>
        <w:t>всички</w:t>
      </w:r>
      <w:proofErr w:type="spellEnd"/>
      <w:r w:rsidR="003206C8" w:rsidRPr="003206C8">
        <w:rPr>
          <w:sz w:val="32"/>
          <w:szCs w:val="32"/>
        </w:rPr>
        <w:t xml:space="preserve"> </w:t>
      </w:r>
      <w:proofErr w:type="spellStart"/>
      <w:r w:rsidR="003206C8" w:rsidRPr="003206C8">
        <w:rPr>
          <w:sz w:val="32"/>
          <w:szCs w:val="32"/>
        </w:rPr>
        <w:t>празници</w:t>
      </w:r>
      <w:proofErr w:type="spellEnd"/>
      <w:r w:rsidR="003206C8" w:rsidRPr="003206C8">
        <w:rPr>
          <w:sz w:val="32"/>
          <w:szCs w:val="32"/>
        </w:rPr>
        <w:t xml:space="preserve">, </w:t>
      </w:r>
      <w:proofErr w:type="spellStart"/>
      <w:r w:rsidR="003206C8" w:rsidRPr="003206C8">
        <w:rPr>
          <w:sz w:val="32"/>
          <w:szCs w:val="32"/>
        </w:rPr>
        <w:t>юб</w:t>
      </w:r>
      <w:r w:rsidR="00A50317">
        <w:rPr>
          <w:sz w:val="32"/>
          <w:szCs w:val="32"/>
        </w:rPr>
        <w:t>илеи</w:t>
      </w:r>
      <w:proofErr w:type="spellEnd"/>
      <w:r w:rsidR="00A50317">
        <w:rPr>
          <w:sz w:val="32"/>
          <w:szCs w:val="32"/>
        </w:rPr>
        <w:t xml:space="preserve"> и </w:t>
      </w:r>
      <w:proofErr w:type="spellStart"/>
      <w:r w:rsidR="00A50317">
        <w:rPr>
          <w:sz w:val="32"/>
          <w:szCs w:val="32"/>
        </w:rPr>
        <w:t>мероприятия</w:t>
      </w:r>
      <w:proofErr w:type="spellEnd"/>
      <w:r w:rsidR="00A50317">
        <w:rPr>
          <w:sz w:val="32"/>
          <w:szCs w:val="32"/>
        </w:rPr>
        <w:t xml:space="preserve"> в </w:t>
      </w:r>
      <w:proofErr w:type="spellStart"/>
      <w:r w:rsidR="00A50317">
        <w:rPr>
          <w:sz w:val="32"/>
          <w:szCs w:val="32"/>
        </w:rPr>
        <w:t>читалището</w:t>
      </w:r>
      <w:proofErr w:type="spellEnd"/>
      <w:r w:rsidR="00A50317">
        <w:rPr>
          <w:sz w:val="32"/>
          <w:szCs w:val="32"/>
        </w:rPr>
        <w:t xml:space="preserve"> и </w:t>
      </w:r>
      <w:proofErr w:type="spellStart"/>
      <w:r w:rsidR="00A50317">
        <w:rPr>
          <w:sz w:val="32"/>
          <w:szCs w:val="32"/>
        </w:rPr>
        <w:t>училището</w:t>
      </w:r>
      <w:proofErr w:type="spellEnd"/>
      <w:r w:rsidR="00A50317">
        <w:rPr>
          <w:sz w:val="32"/>
          <w:szCs w:val="32"/>
        </w:rPr>
        <w:t>.</w:t>
      </w:r>
      <w:r w:rsidR="003206C8" w:rsidRPr="003206C8">
        <w:rPr>
          <w:sz w:val="32"/>
          <w:szCs w:val="32"/>
        </w:rPr>
        <w:t xml:space="preserve"> </w:t>
      </w:r>
      <w:proofErr w:type="spellStart"/>
      <w:r w:rsidR="003206C8" w:rsidRPr="003206C8">
        <w:rPr>
          <w:sz w:val="32"/>
          <w:szCs w:val="32"/>
        </w:rPr>
        <w:t>Благодарим</w:t>
      </w:r>
      <w:proofErr w:type="spellEnd"/>
      <w:r w:rsidR="003206C8" w:rsidRPr="003206C8">
        <w:rPr>
          <w:sz w:val="32"/>
          <w:szCs w:val="32"/>
        </w:rPr>
        <w:t xml:space="preserve"> ѝ </w:t>
      </w:r>
      <w:proofErr w:type="spellStart"/>
      <w:r w:rsidR="003206C8" w:rsidRPr="003206C8">
        <w:rPr>
          <w:sz w:val="32"/>
          <w:szCs w:val="32"/>
        </w:rPr>
        <w:t>за</w:t>
      </w:r>
      <w:proofErr w:type="spellEnd"/>
      <w:r w:rsidR="003206C8" w:rsidRPr="003206C8">
        <w:rPr>
          <w:sz w:val="32"/>
          <w:szCs w:val="32"/>
        </w:rPr>
        <w:t xml:space="preserve"> </w:t>
      </w:r>
      <w:proofErr w:type="spellStart"/>
      <w:r w:rsidR="003206C8" w:rsidRPr="003206C8">
        <w:rPr>
          <w:sz w:val="32"/>
          <w:szCs w:val="32"/>
        </w:rPr>
        <w:t>всеотдайността</w:t>
      </w:r>
      <w:proofErr w:type="spellEnd"/>
      <w:r w:rsidR="003206C8" w:rsidRPr="003206C8">
        <w:rPr>
          <w:sz w:val="32"/>
          <w:szCs w:val="32"/>
        </w:rPr>
        <w:t xml:space="preserve">, </w:t>
      </w:r>
      <w:proofErr w:type="spellStart"/>
      <w:r w:rsidR="003206C8" w:rsidRPr="003206C8">
        <w:rPr>
          <w:sz w:val="32"/>
          <w:szCs w:val="32"/>
        </w:rPr>
        <w:t>новаторските</w:t>
      </w:r>
      <w:proofErr w:type="spellEnd"/>
      <w:r w:rsidR="003206C8" w:rsidRPr="003206C8">
        <w:rPr>
          <w:sz w:val="32"/>
          <w:szCs w:val="32"/>
        </w:rPr>
        <w:t xml:space="preserve"> </w:t>
      </w:r>
      <w:proofErr w:type="spellStart"/>
      <w:r w:rsidR="003206C8" w:rsidRPr="003206C8">
        <w:rPr>
          <w:sz w:val="32"/>
          <w:szCs w:val="32"/>
        </w:rPr>
        <w:t>идеи</w:t>
      </w:r>
      <w:proofErr w:type="spellEnd"/>
      <w:r w:rsidR="003206C8" w:rsidRPr="003206C8">
        <w:rPr>
          <w:sz w:val="32"/>
          <w:szCs w:val="32"/>
        </w:rPr>
        <w:t xml:space="preserve"> и </w:t>
      </w:r>
      <w:proofErr w:type="spellStart"/>
      <w:r w:rsidR="003206C8" w:rsidRPr="003206C8">
        <w:rPr>
          <w:sz w:val="32"/>
          <w:szCs w:val="32"/>
        </w:rPr>
        <w:t>оригиналността</w:t>
      </w:r>
      <w:proofErr w:type="spellEnd"/>
      <w:r w:rsidR="003206C8" w:rsidRPr="003206C8">
        <w:rPr>
          <w:sz w:val="32"/>
          <w:szCs w:val="32"/>
        </w:rPr>
        <w:t xml:space="preserve"> </w:t>
      </w:r>
      <w:proofErr w:type="spellStart"/>
      <w:r w:rsidR="003206C8" w:rsidRPr="003206C8">
        <w:rPr>
          <w:sz w:val="32"/>
          <w:szCs w:val="32"/>
        </w:rPr>
        <w:t>на</w:t>
      </w:r>
      <w:proofErr w:type="spellEnd"/>
      <w:r w:rsidR="003206C8" w:rsidRPr="003206C8">
        <w:rPr>
          <w:sz w:val="32"/>
          <w:szCs w:val="32"/>
        </w:rPr>
        <w:t xml:space="preserve"> </w:t>
      </w:r>
      <w:proofErr w:type="spellStart"/>
      <w:r w:rsidR="003206C8" w:rsidRPr="003206C8">
        <w:rPr>
          <w:sz w:val="32"/>
          <w:szCs w:val="32"/>
        </w:rPr>
        <w:t>творческата</w:t>
      </w:r>
      <w:proofErr w:type="spellEnd"/>
      <w:r w:rsidR="003206C8" w:rsidRPr="003206C8">
        <w:rPr>
          <w:sz w:val="32"/>
          <w:szCs w:val="32"/>
        </w:rPr>
        <w:t xml:space="preserve"> ѝ </w:t>
      </w:r>
      <w:proofErr w:type="spellStart"/>
      <w:r w:rsidR="003206C8" w:rsidRPr="003206C8">
        <w:rPr>
          <w:sz w:val="32"/>
          <w:szCs w:val="32"/>
        </w:rPr>
        <w:t>мисъл</w:t>
      </w:r>
      <w:proofErr w:type="spellEnd"/>
      <w:r w:rsidR="003206C8" w:rsidRPr="003206C8">
        <w:rPr>
          <w:sz w:val="32"/>
          <w:szCs w:val="32"/>
        </w:rPr>
        <w:t xml:space="preserve">. </w:t>
      </w:r>
      <w:proofErr w:type="spellStart"/>
      <w:r w:rsidR="003206C8" w:rsidRPr="003206C8">
        <w:rPr>
          <w:sz w:val="32"/>
          <w:szCs w:val="32"/>
        </w:rPr>
        <w:t>Без</w:t>
      </w:r>
      <w:proofErr w:type="spellEnd"/>
      <w:r w:rsidR="003206C8" w:rsidRPr="003206C8">
        <w:rPr>
          <w:sz w:val="32"/>
          <w:szCs w:val="32"/>
        </w:rPr>
        <w:t xml:space="preserve"> </w:t>
      </w:r>
      <w:proofErr w:type="spellStart"/>
      <w:r w:rsidR="003206C8" w:rsidRPr="003206C8">
        <w:rPr>
          <w:sz w:val="32"/>
          <w:szCs w:val="32"/>
        </w:rPr>
        <w:t>нейното</w:t>
      </w:r>
      <w:proofErr w:type="spellEnd"/>
      <w:r w:rsidR="003206C8" w:rsidRPr="003206C8">
        <w:rPr>
          <w:sz w:val="32"/>
          <w:szCs w:val="32"/>
        </w:rPr>
        <w:t xml:space="preserve"> </w:t>
      </w:r>
      <w:proofErr w:type="spellStart"/>
      <w:r w:rsidR="003206C8" w:rsidRPr="003206C8">
        <w:rPr>
          <w:sz w:val="32"/>
          <w:szCs w:val="32"/>
        </w:rPr>
        <w:t>присъствие</w:t>
      </w:r>
      <w:proofErr w:type="spellEnd"/>
      <w:r w:rsidR="003206C8" w:rsidRPr="003206C8">
        <w:rPr>
          <w:sz w:val="32"/>
          <w:szCs w:val="32"/>
        </w:rPr>
        <w:t xml:space="preserve"> </w:t>
      </w:r>
      <w:proofErr w:type="spellStart"/>
      <w:r w:rsidR="003206C8" w:rsidRPr="003206C8">
        <w:rPr>
          <w:sz w:val="32"/>
          <w:szCs w:val="32"/>
        </w:rPr>
        <w:t>читалището</w:t>
      </w:r>
      <w:proofErr w:type="spellEnd"/>
      <w:r w:rsidR="003206C8" w:rsidRPr="003206C8">
        <w:rPr>
          <w:sz w:val="32"/>
          <w:szCs w:val="32"/>
        </w:rPr>
        <w:t xml:space="preserve"> </w:t>
      </w:r>
      <w:proofErr w:type="spellStart"/>
      <w:r w:rsidR="003206C8" w:rsidRPr="003206C8">
        <w:rPr>
          <w:sz w:val="32"/>
          <w:szCs w:val="32"/>
        </w:rPr>
        <w:t>ни</w:t>
      </w:r>
      <w:proofErr w:type="spellEnd"/>
      <w:r w:rsidR="003206C8" w:rsidRPr="003206C8">
        <w:rPr>
          <w:sz w:val="32"/>
          <w:szCs w:val="32"/>
        </w:rPr>
        <w:t xml:space="preserve"> </w:t>
      </w:r>
      <w:proofErr w:type="spellStart"/>
      <w:r w:rsidR="003206C8" w:rsidRPr="003206C8">
        <w:rPr>
          <w:sz w:val="32"/>
          <w:szCs w:val="32"/>
        </w:rPr>
        <w:t>не</w:t>
      </w:r>
      <w:proofErr w:type="spellEnd"/>
      <w:r w:rsidR="003206C8" w:rsidRPr="003206C8">
        <w:rPr>
          <w:sz w:val="32"/>
          <w:szCs w:val="32"/>
        </w:rPr>
        <w:t xml:space="preserve"> </w:t>
      </w:r>
      <w:proofErr w:type="spellStart"/>
      <w:r w:rsidR="003206C8" w:rsidRPr="003206C8">
        <w:rPr>
          <w:sz w:val="32"/>
          <w:szCs w:val="32"/>
        </w:rPr>
        <w:t>би</w:t>
      </w:r>
      <w:proofErr w:type="spellEnd"/>
      <w:r w:rsidR="003206C8" w:rsidRPr="003206C8">
        <w:rPr>
          <w:sz w:val="32"/>
          <w:szCs w:val="32"/>
        </w:rPr>
        <w:t xml:space="preserve"> </w:t>
      </w:r>
      <w:proofErr w:type="spellStart"/>
      <w:r w:rsidR="003206C8" w:rsidRPr="003206C8">
        <w:rPr>
          <w:sz w:val="32"/>
          <w:szCs w:val="32"/>
        </w:rPr>
        <w:t>било</w:t>
      </w:r>
      <w:proofErr w:type="spellEnd"/>
      <w:r w:rsidR="003206C8" w:rsidRPr="003206C8">
        <w:rPr>
          <w:sz w:val="32"/>
          <w:szCs w:val="32"/>
        </w:rPr>
        <w:t xml:space="preserve"> </w:t>
      </w:r>
      <w:proofErr w:type="spellStart"/>
      <w:r w:rsidR="003206C8" w:rsidRPr="003206C8">
        <w:rPr>
          <w:sz w:val="32"/>
          <w:szCs w:val="32"/>
        </w:rPr>
        <w:t>същото</w:t>
      </w:r>
      <w:proofErr w:type="spellEnd"/>
      <w:r w:rsidR="003206C8">
        <w:rPr>
          <w:sz w:val="32"/>
          <w:szCs w:val="32"/>
          <w:lang w:val="bg-BG"/>
        </w:rPr>
        <w:t xml:space="preserve">. </w:t>
      </w:r>
      <w:r w:rsidR="00951A4D">
        <w:rPr>
          <w:sz w:val="32"/>
          <w:szCs w:val="32"/>
          <w:lang w:val="bg-BG"/>
        </w:rPr>
        <w:t>Особено внимание трябва да обърнем и към дейността на ученика Севин Михайлов, който през цялото лято отдаде сили и умения на детския танцов състав“Капките“, учейки ги на народни хора и модерни танци.</w:t>
      </w:r>
    </w:p>
    <w:p w:rsidR="00FF4929" w:rsidRDefault="003206C8" w:rsidP="00951A4D">
      <w:pPr>
        <w:ind w:firstLine="720"/>
        <w:rPr>
          <w:sz w:val="32"/>
          <w:szCs w:val="32"/>
          <w:lang w:val="bg-BG"/>
        </w:rPr>
      </w:pPr>
      <w:r>
        <w:rPr>
          <w:sz w:val="32"/>
          <w:szCs w:val="32"/>
          <w:lang w:val="bg-BG"/>
        </w:rPr>
        <w:t>С това приключв</w:t>
      </w:r>
      <w:r w:rsidR="00951A4D">
        <w:rPr>
          <w:sz w:val="32"/>
          <w:szCs w:val="32"/>
          <w:lang w:val="bg-BG"/>
        </w:rPr>
        <w:t>а и скромната ни дейност за 2021</w:t>
      </w:r>
      <w:r>
        <w:rPr>
          <w:sz w:val="32"/>
          <w:szCs w:val="32"/>
          <w:lang w:val="bg-BG"/>
        </w:rPr>
        <w:t>г. Тя не би била реалност без подкрепата и помощта на цялото Настоятелство.</w:t>
      </w:r>
    </w:p>
    <w:p w:rsidR="003206C8" w:rsidRDefault="003206C8" w:rsidP="003206C8">
      <w:pPr>
        <w:ind w:firstLine="720"/>
        <w:rPr>
          <w:sz w:val="32"/>
          <w:szCs w:val="32"/>
          <w:lang w:val="bg-BG"/>
        </w:rPr>
      </w:pPr>
      <w:r w:rsidRPr="005917A6">
        <w:rPr>
          <w:sz w:val="32"/>
          <w:szCs w:val="32"/>
          <w:lang w:val="bg-BG"/>
        </w:rPr>
        <w:t>През цялата година се постарахме да поддържаме читалищната сграда в приличен вид, съобразно подписания договор с Община Троян.</w:t>
      </w:r>
      <w:r>
        <w:rPr>
          <w:sz w:val="32"/>
          <w:szCs w:val="32"/>
          <w:lang w:val="bg-BG"/>
        </w:rPr>
        <w:t xml:space="preserve"> Старата </w:t>
      </w:r>
      <w:r w:rsidR="00951A4D">
        <w:rPr>
          <w:sz w:val="32"/>
          <w:szCs w:val="32"/>
          <w:lang w:val="bg-BG"/>
        </w:rPr>
        <w:t xml:space="preserve">дървена дограма на читалнята </w:t>
      </w:r>
      <w:r>
        <w:rPr>
          <w:sz w:val="32"/>
          <w:szCs w:val="32"/>
          <w:lang w:val="bg-BG"/>
        </w:rPr>
        <w:t>бе подменена с нова такава з</w:t>
      </w:r>
      <w:r w:rsidR="00951A4D">
        <w:rPr>
          <w:sz w:val="32"/>
          <w:szCs w:val="32"/>
          <w:lang w:val="bg-BG"/>
        </w:rPr>
        <w:t>а сумата от 19</w:t>
      </w:r>
      <w:r>
        <w:rPr>
          <w:sz w:val="32"/>
          <w:szCs w:val="32"/>
          <w:lang w:val="bg-BG"/>
        </w:rPr>
        <w:t>50лв.</w:t>
      </w:r>
      <w:r w:rsidR="00951A4D">
        <w:rPr>
          <w:sz w:val="32"/>
          <w:szCs w:val="32"/>
          <w:lang w:val="bg-BG"/>
        </w:rPr>
        <w:t xml:space="preserve"> Поставени бяха и щори на целия втори етаж на читалищната сграда за около 800 лв.</w:t>
      </w:r>
      <w:r>
        <w:rPr>
          <w:sz w:val="32"/>
          <w:szCs w:val="32"/>
          <w:lang w:val="bg-BG"/>
        </w:rPr>
        <w:t xml:space="preserve"> Ако финансовото</w:t>
      </w:r>
      <w:r w:rsidR="00951A4D">
        <w:rPr>
          <w:sz w:val="32"/>
          <w:szCs w:val="32"/>
          <w:lang w:val="bg-BG"/>
        </w:rPr>
        <w:t xml:space="preserve"> положение на читалището за 2022</w:t>
      </w:r>
      <w:r>
        <w:rPr>
          <w:sz w:val="32"/>
          <w:szCs w:val="32"/>
          <w:lang w:val="bg-BG"/>
        </w:rPr>
        <w:t xml:space="preserve">г. е добро, </w:t>
      </w:r>
      <w:r w:rsidR="00951A4D">
        <w:rPr>
          <w:sz w:val="32"/>
          <w:szCs w:val="32"/>
          <w:lang w:val="bg-BG"/>
        </w:rPr>
        <w:t>ще се извърши подмяна на дограмата и на ритуалната зала</w:t>
      </w:r>
      <w:r w:rsidR="00566433">
        <w:rPr>
          <w:sz w:val="32"/>
          <w:szCs w:val="32"/>
          <w:lang w:val="bg-BG"/>
        </w:rPr>
        <w:t>.</w:t>
      </w:r>
    </w:p>
    <w:p w:rsidR="003206C8" w:rsidRDefault="003206C8" w:rsidP="003206C8">
      <w:pPr>
        <w:ind w:firstLine="720"/>
        <w:rPr>
          <w:sz w:val="32"/>
          <w:szCs w:val="32"/>
          <w:lang w:val="bg-BG"/>
        </w:rPr>
      </w:pPr>
      <w:r>
        <w:rPr>
          <w:sz w:val="32"/>
          <w:szCs w:val="32"/>
          <w:lang w:val="bg-BG"/>
        </w:rPr>
        <w:t>Това в общи линии е от</w:t>
      </w:r>
      <w:r w:rsidR="002F6DBD">
        <w:rPr>
          <w:sz w:val="32"/>
          <w:szCs w:val="32"/>
          <w:lang w:val="bg-BG"/>
        </w:rPr>
        <w:t xml:space="preserve">четния доклад </w:t>
      </w:r>
      <w:r>
        <w:rPr>
          <w:sz w:val="32"/>
          <w:szCs w:val="32"/>
          <w:lang w:val="bg-BG"/>
        </w:rPr>
        <w:t xml:space="preserve">  за дейността на</w:t>
      </w:r>
      <w:r w:rsidR="002F6DBD">
        <w:rPr>
          <w:sz w:val="32"/>
          <w:szCs w:val="32"/>
          <w:lang w:val="bg-BG"/>
        </w:rPr>
        <w:t xml:space="preserve"> НЧ“Просвета 1905г.“</w:t>
      </w:r>
      <w:r w:rsidR="00566433">
        <w:rPr>
          <w:sz w:val="32"/>
          <w:szCs w:val="32"/>
          <w:lang w:val="bg-BG"/>
        </w:rPr>
        <w:t xml:space="preserve"> през изминалата 2021</w:t>
      </w:r>
      <w:r>
        <w:rPr>
          <w:sz w:val="32"/>
          <w:szCs w:val="32"/>
          <w:lang w:val="bg-BG"/>
        </w:rPr>
        <w:t>г.</w:t>
      </w:r>
    </w:p>
    <w:p w:rsidR="002F6DBD" w:rsidRDefault="002F6DBD" w:rsidP="002F6DBD">
      <w:pPr>
        <w:rPr>
          <w:sz w:val="32"/>
          <w:szCs w:val="32"/>
          <w:lang w:val="bg-BG"/>
        </w:rPr>
      </w:pPr>
      <w:r>
        <w:rPr>
          <w:sz w:val="32"/>
          <w:szCs w:val="32"/>
          <w:lang w:val="bg-BG"/>
        </w:rPr>
        <w:t>С уважение,</w:t>
      </w:r>
    </w:p>
    <w:p w:rsidR="002F6DBD" w:rsidRDefault="002F6DBD" w:rsidP="002F6DBD">
      <w:pPr>
        <w:rPr>
          <w:sz w:val="32"/>
          <w:szCs w:val="32"/>
          <w:lang w:val="bg-BG"/>
        </w:rPr>
      </w:pPr>
      <w:r>
        <w:rPr>
          <w:sz w:val="32"/>
          <w:szCs w:val="32"/>
          <w:lang w:val="bg-BG"/>
        </w:rPr>
        <w:t xml:space="preserve">   </w:t>
      </w:r>
      <w:r w:rsidR="00566433">
        <w:rPr>
          <w:sz w:val="32"/>
          <w:szCs w:val="32"/>
          <w:lang w:val="bg-BG"/>
        </w:rPr>
        <w:t xml:space="preserve">            Секретар: Павлина Конишева</w:t>
      </w:r>
    </w:p>
    <w:p w:rsidR="002F6DBD" w:rsidRDefault="00566433" w:rsidP="002F6DBD">
      <w:pPr>
        <w:rPr>
          <w:sz w:val="32"/>
          <w:szCs w:val="32"/>
          <w:lang w:val="bg-BG"/>
        </w:rPr>
      </w:pPr>
      <w:r>
        <w:rPr>
          <w:sz w:val="32"/>
          <w:szCs w:val="32"/>
          <w:lang w:val="bg-BG"/>
        </w:rPr>
        <w:t>17.01</w:t>
      </w:r>
      <w:r w:rsidR="00460842">
        <w:rPr>
          <w:sz w:val="32"/>
          <w:szCs w:val="32"/>
          <w:lang w:val="bg-BG"/>
        </w:rPr>
        <w:t>.202</w:t>
      </w:r>
      <w:r>
        <w:rPr>
          <w:sz w:val="32"/>
          <w:szCs w:val="32"/>
        </w:rPr>
        <w:t>2</w:t>
      </w:r>
      <w:r w:rsidR="002F6DBD">
        <w:rPr>
          <w:sz w:val="32"/>
          <w:szCs w:val="32"/>
          <w:lang w:val="bg-BG"/>
        </w:rPr>
        <w:t>г., с. Дебнево</w:t>
      </w:r>
    </w:p>
    <w:p w:rsidR="002F6DBD" w:rsidRPr="005917A6" w:rsidRDefault="002F6DBD" w:rsidP="002F6DBD">
      <w:pPr>
        <w:rPr>
          <w:sz w:val="32"/>
          <w:szCs w:val="32"/>
          <w:lang w:val="bg-BG"/>
        </w:rPr>
      </w:pPr>
    </w:p>
    <w:p w:rsidR="00FF4929" w:rsidRDefault="00FF4929" w:rsidP="007D14ED">
      <w:pPr>
        <w:rPr>
          <w:sz w:val="28"/>
          <w:szCs w:val="28"/>
        </w:rPr>
      </w:pPr>
    </w:p>
    <w:p w:rsidR="003206C8" w:rsidRDefault="003206C8" w:rsidP="007D14ED">
      <w:pPr>
        <w:rPr>
          <w:sz w:val="32"/>
          <w:szCs w:val="32"/>
          <w:lang w:val="bg-BG"/>
        </w:rPr>
      </w:pPr>
    </w:p>
    <w:p w:rsidR="00FF4929" w:rsidRDefault="00FF4929" w:rsidP="007D14ED">
      <w:pPr>
        <w:rPr>
          <w:sz w:val="32"/>
          <w:szCs w:val="32"/>
          <w:lang w:val="bg-BG"/>
        </w:rPr>
      </w:pPr>
    </w:p>
    <w:p w:rsidR="00FF4929" w:rsidRDefault="00FF4929" w:rsidP="007D14ED">
      <w:pPr>
        <w:rPr>
          <w:sz w:val="32"/>
          <w:szCs w:val="32"/>
          <w:lang w:val="bg-BG"/>
        </w:rPr>
      </w:pPr>
    </w:p>
    <w:p w:rsidR="00FF4929" w:rsidRDefault="00FF4929" w:rsidP="007D14ED">
      <w:pPr>
        <w:rPr>
          <w:sz w:val="32"/>
          <w:szCs w:val="32"/>
          <w:lang w:val="bg-BG"/>
        </w:rPr>
      </w:pPr>
    </w:p>
    <w:p w:rsidR="003206C8" w:rsidRDefault="003206C8" w:rsidP="007D14ED">
      <w:pPr>
        <w:rPr>
          <w:sz w:val="32"/>
          <w:szCs w:val="32"/>
          <w:lang w:val="bg-BG"/>
        </w:rPr>
      </w:pPr>
    </w:p>
    <w:p w:rsidR="003206C8" w:rsidRDefault="003206C8" w:rsidP="007D14ED">
      <w:pPr>
        <w:rPr>
          <w:sz w:val="32"/>
          <w:szCs w:val="32"/>
          <w:lang w:val="bg-BG"/>
        </w:rPr>
      </w:pPr>
    </w:p>
    <w:p w:rsidR="003206C8" w:rsidRDefault="003206C8" w:rsidP="007D14ED">
      <w:pPr>
        <w:rPr>
          <w:sz w:val="32"/>
          <w:szCs w:val="32"/>
          <w:lang w:val="bg-BG"/>
        </w:rPr>
      </w:pPr>
    </w:p>
    <w:p w:rsidR="003206C8" w:rsidRDefault="003206C8" w:rsidP="007D14ED">
      <w:pPr>
        <w:rPr>
          <w:sz w:val="32"/>
          <w:szCs w:val="32"/>
          <w:lang w:val="bg-BG"/>
        </w:rPr>
      </w:pPr>
    </w:p>
    <w:p w:rsidR="002F6DBD" w:rsidRDefault="002F6DBD" w:rsidP="007D14ED">
      <w:pPr>
        <w:rPr>
          <w:sz w:val="32"/>
          <w:szCs w:val="32"/>
          <w:lang w:val="bg-BG"/>
        </w:rPr>
      </w:pPr>
    </w:p>
    <w:p w:rsidR="002F6DBD" w:rsidRDefault="002F6DBD" w:rsidP="007D14ED">
      <w:pPr>
        <w:rPr>
          <w:sz w:val="32"/>
          <w:szCs w:val="32"/>
          <w:lang w:val="bg-BG"/>
        </w:rPr>
      </w:pPr>
    </w:p>
    <w:p w:rsidR="002F6DBD" w:rsidRDefault="002F6DBD" w:rsidP="007D14ED">
      <w:pPr>
        <w:rPr>
          <w:sz w:val="32"/>
          <w:szCs w:val="32"/>
          <w:lang w:val="bg-BG"/>
        </w:rPr>
      </w:pPr>
    </w:p>
    <w:p w:rsidR="002F6DBD" w:rsidRDefault="002F6DBD" w:rsidP="005917A6">
      <w:pPr>
        <w:ind w:firstLine="720"/>
        <w:rPr>
          <w:sz w:val="32"/>
          <w:szCs w:val="32"/>
          <w:lang w:val="bg-BG"/>
        </w:rPr>
      </w:pPr>
    </w:p>
    <w:p w:rsidR="00630469" w:rsidRDefault="00630469" w:rsidP="007D14ED">
      <w:pPr>
        <w:jc w:val="center"/>
        <w:rPr>
          <w:sz w:val="32"/>
          <w:szCs w:val="32"/>
          <w:lang w:val="bg-BG"/>
        </w:rPr>
      </w:pPr>
    </w:p>
    <w:p w:rsidR="002F6DBD" w:rsidRPr="003F4383" w:rsidRDefault="002F6DBD" w:rsidP="007D14ED">
      <w:pPr>
        <w:jc w:val="center"/>
        <w:rPr>
          <w:sz w:val="32"/>
          <w:szCs w:val="32"/>
          <w:lang w:val="bg-BG"/>
        </w:rPr>
      </w:pPr>
    </w:p>
    <w:sectPr w:rsidR="002F6DBD" w:rsidRPr="003F4383" w:rsidSect="000426B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83"/>
    <w:rsid w:val="000016C4"/>
    <w:rsid w:val="000046CD"/>
    <w:rsid w:val="00010DED"/>
    <w:rsid w:val="000231DD"/>
    <w:rsid w:val="00023DF9"/>
    <w:rsid w:val="000426BE"/>
    <w:rsid w:val="000624CE"/>
    <w:rsid w:val="000A2F2C"/>
    <w:rsid w:val="000C1AF4"/>
    <w:rsid w:val="000C28F1"/>
    <w:rsid w:val="000D0EAF"/>
    <w:rsid w:val="001010F6"/>
    <w:rsid w:val="00102642"/>
    <w:rsid w:val="0011126F"/>
    <w:rsid w:val="00113A38"/>
    <w:rsid w:val="00117C6F"/>
    <w:rsid w:val="00130D11"/>
    <w:rsid w:val="0014135E"/>
    <w:rsid w:val="001478CD"/>
    <w:rsid w:val="00174CA2"/>
    <w:rsid w:val="001B2406"/>
    <w:rsid w:val="001B77E6"/>
    <w:rsid w:val="001E7E4E"/>
    <w:rsid w:val="001F0ADC"/>
    <w:rsid w:val="001F3124"/>
    <w:rsid w:val="001F6449"/>
    <w:rsid w:val="001F72B0"/>
    <w:rsid w:val="002064CB"/>
    <w:rsid w:val="002244C6"/>
    <w:rsid w:val="00235B3F"/>
    <w:rsid w:val="00240595"/>
    <w:rsid w:val="00273330"/>
    <w:rsid w:val="00280291"/>
    <w:rsid w:val="002805A3"/>
    <w:rsid w:val="00281301"/>
    <w:rsid w:val="00294F34"/>
    <w:rsid w:val="002A2492"/>
    <w:rsid w:val="002B2DA0"/>
    <w:rsid w:val="002C0F9C"/>
    <w:rsid w:val="002C1F12"/>
    <w:rsid w:val="002D5F81"/>
    <w:rsid w:val="002E3D57"/>
    <w:rsid w:val="002F13C2"/>
    <w:rsid w:val="002F6DBD"/>
    <w:rsid w:val="00305E4F"/>
    <w:rsid w:val="00314175"/>
    <w:rsid w:val="003206C8"/>
    <w:rsid w:val="0034530A"/>
    <w:rsid w:val="00354173"/>
    <w:rsid w:val="003A1D05"/>
    <w:rsid w:val="003A4C2A"/>
    <w:rsid w:val="003A7EB2"/>
    <w:rsid w:val="003B30FB"/>
    <w:rsid w:val="003B3AC6"/>
    <w:rsid w:val="003C17DB"/>
    <w:rsid w:val="003D1A61"/>
    <w:rsid w:val="003D36E4"/>
    <w:rsid w:val="003F2C07"/>
    <w:rsid w:val="003F4383"/>
    <w:rsid w:val="0040405B"/>
    <w:rsid w:val="0040773F"/>
    <w:rsid w:val="004115A7"/>
    <w:rsid w:val="00425ECD"/>
    <w:rsid w:val="00435721"/>
    <w:rsid w:val="004442E8"/>
    <w:rsid w:val="00460842"/>
    <w:rsid w:val="00467717"/>
    <w:rsid w:val="0047328C"/>
    <w:rsid w:val="004A2017"/>
    <w:rsid w:val="0051654A"/>
    <w:rsid w:val="00537021"/>
    <w:rsid w:val="005568B6"/>
    <w:rsid w:val="00561532"/>
    <w:rsid w:val="00566433"/>
    <w:rsid w:val="005917A6"/>
    <w:rsid w:val="005A04FD"/>
    <w:rsid w:val="005D7E12"/>
    <w:rsid w:val="006120D7"/>
    <w:rsid w:val="00612E8C"/>
    <w:rsid w:val="00614FC5"/>
    <w:rsid w:val="00630469"/>
    <w:rsid w:val="0063587D"/>
    <w:rsid w:val="00636D12"/>
    <w:rsid w:val="00655B06"/>
    <w:rsid w:val="00681D7F"/>
    <w:rsid w:val="00682C5A"/>
    <w:rsid w:val="006A565B"/>
    <w:rsid w:val="006B2681"/>
    <w:rsid w:val="006D739D"/>
    <w:rsid w:val="006E0E3C"/>
    <w:rsid w:val="006E4E41"/>
    <w:rsid w:val="0073612F"/>
    <w:rsid w:val="00736C0F"/>
    <w:rsid w:val="00754030"/>
    <w:rsid w:val="00791200"/>
    <w:rsid w:val="007A5E90"/>
    <w:rsid w:val="007A772F"/>
    <w:rsid w:val="007C25F6"/>
    <w:rsid w:val="007D14ED"/>
    <w:rsid w:val="007D5E3E"/>
    <w:rsid w:val="007D79F2"/>
    <w:rsid w:val="007E00D3"/>
    <w:rsid w:val="00814C2E"/>
    <w:rsid w:val="00847952"/>
    <w:rsid w:val="00862EF0"/>
    <w:rsid w:val="00863525"/>
    <w:rsid w:val="008840DA"/>
    <w:rsid w:val="008A1D9D"/>
    <w:rsid w:val="008C1FB9"/>
    <w:rsid w:val="00905E04"/>
    <w:rsid w:val="00927E82"/>
    <w:rsid w:val="009445C1"/>
    <w:rsid w:val="00951A4D"/>
    <w:rsid w:val="00953848"/>
    <w:rsid w:val="009706D5"/>
    <w:rsid w:val="009A2FE3"/>
    <w:rsid w:val="009A68EA"/>
    <w:rsid w:val="009C142F"/>
    <w:rsid w:val="009C2422"/>
    <w:rsid w:val="00A24860"/>
    <w:rsid w:val="00A24A80"/>
    <w:rsid w:val="00A3088A"/>
    <w:rsid w:val="00A35867"/>
    <w:rsid w:val="00A364AA"/>
    <w:rsid w:val="00A37ECB"/>
    <w:rsid w:val="00A44903"/>
    <w:rsid w:val="00A50317"/>
    <w:rsid w:val="00A541FB"/>
    <w:rsid w:val="00AC5BA6"/>
    <w:rsid w:val="00AE4919"/>
    <w:rsid w:val="00B47C72"/>
    <w:rsid w:val="00B50949"/>
    <w:rsid w:val="00B92BDA"/>
    <w:rsid w:val="00BA2211"/>
    <w:rsid w:val="00BC1830"/>
    <w:rsid w:val="00BE4976"/>
    <w:rsid w:val="00C150F9"/>
    <w:rsid w:val="00C61B0F"/>
    <w:rsid w:val="00C75C9E"/>
    <w:rsid w:val="00C9660A"/>
    <w:rsid w:val="00CA3CEC"/>
    <w:rsid w:val="00CB3A58"/>
    <w:rsid w:val="00CC686B"/>
    <w:rsid w:val="00CC764A"/>
    <w:rsid w:val="00CD0D4C"/>
    <w:rsid w:val="00CE5BAD"/>
    <w:rsid w:val="00D018DD"/>
    <w:rsid w:val="00D368F6"/>
    <w:rsid w:val="00D5714F"/>
    <w:rsid w:val="00DE1357"/>
    <w:rsid w:val="00DE57E2"/>
    <w:rsid w:val="00DF1A97"/>
    <w:rsid w:val="00E03291"/>
    <w:rsid w:val="00E16633"/>
    <w:rsid w:val="00E302AD"/>
    <w:rsid w:val="00E402D9"/>
    <w:rsid w:val="00E46138"/>
    <w:rsid w:val="00E766E1"/>
    <w:rsid w:val="00EB4E4D"/>
    <w:rsid w:val="00EC6D60"/>
    <w:rsid w:val="00ED1597"/>
    <w:rsid w:val="00ED25C8"/>
    <w:rsid w:val="00EF1115"/>
    <w:rsid w:val="00EF5F1B"/>
    <w:rsid w:val="00F20BF2"/>
    <w:rsid w:val="00F22369"/>
    <w:rsid w:val="00F23D23"/>
    <w:rsid w:val="00F31749"/>
    <w:rsid w:val="00F50926"/>
    <w:rsid w:val="00F70ABA"/>
    <w:rsid w:val="00F7113E"/>
    <w:rsid w:val="00F8235D"/>
    <w:rsid w:val="00F93997"/>
    <w:rsid w:val="00FF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F563"/>
  <w15:docId w15:val="{530555A8-3027-471E-90FC-78B556D0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88959-6C7B-4FD3-A578-C7BDECCE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Librari1</cp:lastModifiedBy>
  <cp:revision>15</cp:revision>
  <cp:lastPrinted>2022-02-17T07:59:00Z</cp:lastPrinted>
  <dcterms:created xsi:type="dcterms:W3CDTF">2021-01-11T08:34:00Z</dcterms:created>
  <dcterms:modified xsi:type="dcterms:W3CDTF">2022-02-17T08:00:00Z</dcterms:modified>
</cp:coreProperties>
</file>